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D5CA3" w:rsidRPr="00384386" w:rsidRDefault="00B56686" w:rsidP="00CE25AD">
      <w:pPr>
        <w:jc w:val="center"/>
        <w:rPr>
          <w:b/>
          <w:sz w:val="32"/>
          <w:szCs w:val="32"/>
        </w:rPr>
      </w:pPr>
      <w:bookmarkStart w:id="0" w:name="_GoBack"/>
      <w:bookmarkEnd w:id="0"/>
      <w:r w:rsidRPr="00384386">
        <w:rPr>
          <w:b/>
          <w:sz w:val="32"/>
          <w:szCs w:val="32"/>
        </w:rPr>
        <w:t>Bunn High School</w:t>
      </w:r>
    </w:p>
    <w:p w:rsidR="008D5CA3" w:rsidRPr="00595DF2" w:rsidRDefault="00B56686" w:rsidP="00CE25AD">
      <w:pPr>
        <w:jc w:val="center"/>
        <w:rPr>
          <w:b/>
          <w:sz w:val="32"/>
          <w:szCs w:val="36"/>
        </w:rPr>
      </w:pPr>
      <w:r w:rsidRPr="00595DF2">
        <w:rPr>
          <w:b/>
          <w:sz w:val="32"/>
          <w:szCs w:val="36"/>
        </w:rPr>
        <w:t>P</w:t>
      </w:r>
      <w:r w:rsidR="00595DF2" w:rsidRPr="00595DF2">
        <w:rPr>
          <w:b/>
          <w:sz w:val="32"/>
          <w:szCs w:val="36"/>
        </w:rPr>
        <w:t>rinciples of Business and</w:t>
      </w:r>
      <w:r w:rsidRPr="00595DF2">
        <w:rPr>
          <w:b/>
          <w:sz w:val="32"/>
          <w:szCs w:val="36"/>
        </w:rPr>
        <w:t xml:space="preserve"> Finance</w:t>
      </w:r>
    </w:p>
    <w:p w:rsidR="008D5CA3" w:rsidRDefault="008D5CA3" w:rsidP="00CE25AD">
      <w:pPr>
        <w:jc w:val="center"/>
      </w:pPr>
    </w:p>
    <w:p w:rsidR="008D5CA3" w:rsidRDefault="00B56686" w:rsidP="00CE25AD">
      <w:pPr>
        <w:tabs>
          <w:tab w:val="right" w:pos="10080"/>
        </w:tabs>
      </w:pPr>
      <w:r>
        <w:rPr>
          <w:b/>
        </w:rPr>
        <w:t>Instructor</w:t>
      </w:r>
      <w:r w:rsidR="00384386">
        <w:t>: Ms. Sandy Fidance</w:t>
      </w:r>
      <w:r w:rsidR="00384386">
        <w:tab/>
      </w:r>
      <w:r>
        <w:rPr>
          <w:b/>
        </w:rPr>
        <w:t>Phone</w:t>
      </w:r>
      <w:r w:rsidR="00384386">
        <w:t xml:space="preserve">: (919) </w:t>
      </w:r>
      <w:r>
        <w:t>496-3975</w:t>
      </w:r>
      <w:r w:rsidR="008374A9">
        <w:t xml:space="preserve"> X-355</w:t>
      </w:r>
    </w:p>
    <w:p w:rsidR="00D36DE5" w:rsidRDefault="00B56686" w:rsidP="00CE25AD">
      <w:pPr>
        <w:tabs>
          <w:tab w:val="right" w:pos="10080"/>
        </w:tabs>
        <w:rPr>
          <w:b/>
        </w:rPr>
      </w:pPr>
      <w:r>
        <w:rPr>
          <w:b/>
        </w:rPr>
        <w:t>Email</w:t>
      </w:r>
      <w:r>
        <w:t>:</w:t>
      </w:r>
      <w:r w:rsidR="00384386">
        <w:t xml:space="preserve"> </w:t>
      </w:r>
      <w:hyperlink r:id="rId6" w:history="1">
        <w:r w:rsidR="00384386" w:rsidRPr="00FD0CAA">
          <w:rPr>
            <w:rStyle w:val="Hyperlink"/>
          </w:rPr>
          <w:t>sandyfidance@fcschools.net</w:t>
        </w:r>
      </w:hyperlink>
      <w:r w:rsidR="00384386">
        <w:tab/>
      </w:r>
      <w:r>
        <w:t xml:space="preserve"> </w:t>
      </w:r>
      <w:r w:rsidR="004A5F86">
        <w:rPr>
          <w:b/>
        </w:rPr>
        <w:t xml:space="preserve">Availability by phone: </w:t>
      </w:r>
    </w:p>
    <w:p w:rsidR="003F4F43" w:rsidRDefault="00D36DE5" w:rsidP="00CE25AD">
      <w:pPr>
        <w:tabs>
          <w:tab w:val="right" w:pos="10080"/>
        </w:tabs>
      </w:pPr>
      <w:r>
        <w:rPr>
          <w:b/>
        </w:rPr>
        <w:tab/>
        <w:t xml:space="preserve">7:30-8:00 a.m. or </w:t>
      </w:r>
      <w:r w:rsidR="00D22787" w:rsidRPr="00D36DE5">
        <w:rPr>
          <w:b/>
        </w:rPr>
        <w:t xml:space="preserve">2:30-3:00 </w:t>
      </w:r>
      <w:r w:rsidRPr="00D36DE5">
        <w:rPr>
          <w:b/>
        </w:rPr>
        <w:t>p.m.</w:t>
      </w:r>
    </w:p>
    <w:p w:rsidR="008D5CA3" w:rsidRPr="00355D22" w:rsidRDefault="008D5CA3" w:rsidP="00CE25AD">
      <w:pPr>
        <w:rPr>
          <w:szCs w:val="28"/>
        </w:rPr>
      </w:pPr>
    </w:p>
    <w:p w:rsidR="008D5CA3" w:rsidRPr="00555E5D" w:rsidRDefault="00CB444F" w:rsidP="00555E5D">
      <w:pPr>
        <w:widowControl/>
        <w:pBdr>
          <w:top w:val="none" w:sz="0" w:space="0" w:color="auto"/>
          <w:left w:val="none" w:sz="0" w:space="0" w:color="auto"/>
          <w:bottom w:val="none" w:sz="0" w:space="0" w:color="auto"/>
          <w:right w:val="none" w:sz="0" w:space="0" w:color="auto"/>
          <w:between w:val="none" w:sz="0" w:space="0" w:color="auto"/>
        </w:pBdr>
        <w:jc w:val="center"/>
        <w:rPr>
          <w:b/>
          <w:bCs/>
          <w:color w:val="3106BA"/>
          <w:sz w:val="28"/>
        </w:rPr>
      </w:pPr>
      <w:r w:rsidRPr="00555E5D">
        <w:rPr>
          <w:b/>
          <w:bCs/>
          <w:color w:val="3106BA"/>
          <w:sz w:val="28"/>
        </w:rPr>
        <w:t>Course Description</w:t>
      </w:r>
    </w:p>
    <w:p w:rsidR="00CE25AD" w:rsidRPr="00CE25AD" w:rsidRDefault="00CE25AD" w:rsidP="00CE25AD">
      <w:pPr>
        <w:rPr>
          <w:b/>
          <w:szCs w:val="28"/>
        </w:rPr>
      </w:pPr>
    </w:p>
    <w:p w:rsidR="008E47B5" w:rsidRDefault="00595DF2" w:rsidP="008E47B5">
      <w:r w:rsidRPr="00595DF2">
        <w:t>This course introduces students to topics related to business, finance, management, and marketing</w:t>
      </w:r>
      <w:r w:rsidR="008E47B5">
        <w:t xml:space="preserve">. We will </w:t>
      </w:r>
      <w:r w:rsidRPr="00595DF2">
        <w:t>cover business in the global economy, functions of business organization</w:t>
      </w:r>
      <w:r>
        <w:t>s</w:t>
      </w:r>
      <w:r w:rsidRPr="00595DF2">
        <w:t xml:space="preserve"> and management, marketing basics, and significance of business financial and risk management</w:t>
      </w:r>
      <w:r w:rsidR="008E47B5">
        <w:t xml:space="preserve"> with a strong focus on economics</w:t>
      </w:r>
      <w:r w:rsidRPr="00595DF2">
        <w:t xml:space="preserve">. English language arts, social studies, and mathematics are reinforced. </w:t>
      </w:r>
    </w:p>
    <w:p w:rsidR="00595DF2" w:rsidRPr="00595DF2" w:rsidRDefault="00595DF2" w:rsidP="00CE25AD"/>
    <w:p w:rsidR="008D5CA3" w:rsidRPr="00555E5D" w:rsidRDefault="00CB444F" w:rsidP="00555E5D">
      <w:pPr>
        <w:widowControl/>
        <w:pBdr>
          <w:top w:val="none" w:sz="0" w:space="0" w:color="auto"/>
          <w:left w:val="none" w:sz="0" w:space="0" w:color="auto"/>
          <w:bottom w:val="none" w:sz="0" w:space="0" w:color="auto"/>
          <w:right w:val="none" w:sz="0" w:space="0" w:color="auto"/>
          <w:between w:val="none" w:sz="0" w:space="0" w:color="auto"/>
        </w:pBdr>
        <w:jc w:val="center"/>
        <w:rPr>
          <w:b/>
          <w:bCs/>
          <w:color w:val="3106BA"/>
          <w:sz w:val="28"/>
        </w:rPr>
      </w:pPr>
      <w:r w:rsidRPr="00555E5D">
        <w:rPr>
          <w:b/>
          <w:bCs/>
          <w:color w:val="3106BA"/>
          <w:sz w:val="28"/>
        </w:rPr>
        <w:t>Course Outline</w:t>
      </w:r>
    </w:p>
    <w:p w:rsidR="00CE25AD" w:rsidRPr="00CE25AD" w:rsidRDefault="00CE25AD" w:rsidP="00CE25AD">
      <w:pPr>
        <w:rPr>
          <w:b/>
          <w:szCs w:val="28"/>
        </w:rPr>
      </w:pPr>
    </w:p>
    <w:p w:rsidR="008D5CA3" w:rsidRDefault="00B56686" w:rsidP="00CE25AD">
      <w:r>
        <w:t xml:space="preserve">The course is divided into </w:t>
      </w:r>
      <w:r w:rsidR="00384386">
        <w:t>seven</w:t>
      </w:r>
      <w:r>
        <w:t xml:space="preserve"> </w:t>
      </w:r>
      <w:r w:rsidR="00FD0CAA">
        <w:t>units:</w:t>
      </w:r>
    </w:p>
    <w:p w:rsidR="008D5CA3" w:rsidRPr="00384386" w:rsidRDefault="008E47B5" w:rsidP="00CE25AD">
      <w:pPr>
        <w:pStyle w:val="ListParagraph"/>
        <w:numPr>
          <w:ilvl w:val="0"/>
          <w:numId w:val="4"/>
        </w:numPr>
        <w:rPr>
          <w:szCs w:val="28"/>
        </w:rPr>
      </w:pPr>
      <w:r>
        <w:rPr>
          <w:szCs w:val="28"/>
        </w:rPr>
        <w:t xml:space="preserve"> Understand communication skills and customer relations. (12</w:t>
      </w:r>
      <w:r w:rsidR="00FD0CAA">
        <w:rPr>
          <w:szCs w:val="28"/>
        </w:rPr>
        <w:t>%)</w:t>
      </w:r>
      <w:r w:rsidR="00384386" w:rsidRPr="00384386">
        <w:rPr>
          <w:szCs w:val="28"/>
        </w:rPr>
        <w:t>.</w:t>
      </w:r>
    </w:p>
    <w:p w:rsidR="00384386" w:rsidRPr="00384386" w:rsidRDefault="00FD0CAA" w:rsidP="00CE25AD">
      <w:pPr>
        <w:pStyle w:val="ListParagraph"/>
        <w:numPr>
          <w:ilvl w:val="0"/>
          <w:numId w:val="4"/>
        </w:numPr>
        <w:rPr>
          <w:szCs w:val="28"/>
        </w:rPr>
      </w:pPr>
      <w:r>
        <w:rPr>
          <w:szCs w:val="28"/>
        </w:rPr>
        <w:t xml:space="preserve"> </w:t>
      </w:r>
      <w:r w:rsidR="008E47B5">
        <w:rPr>
          <w:szCs w:val="28"/>
        </w:rPr>
        <w:t xml:space="preserve">Understand information management. </w:t>
      </w:r>
      <w:r>
        <w:rPr>
          <w:szCs w:val="28"/>
        </w:rPr>
        <w:t>(</w:t>
      </w:r>
      <w:r w:rsidR="008E47B5">
        <w:rPr>
          <w:szCs w:val="28"/>
        </w:rPr>
        <w:t>8</w:t>
      </w:r>
      <w:r>
        <w:rPr>
          <w:szCs w:val="28"/>
        </w:rPr>
        <w:t>%)</w:t>
      </w:r>
      <w:r w:rsidR="00384386" w:rsidRPr="00384386">
        <w:rPr>
          <w:szCs w:val="28"/>
        </w:rPr>
        <w:t>.</w:t>
      </w:r>
    </w:p>
    <w:p w:rsidR="00384386" w:rsidRPr="00384386" w:rsidRDefault="00FD0CAA" w:rsidP="00CE25AD">
      <w:pPr>
        <w:pStyle w:val="ListParagraph"/>
        <w:numPr>
          <w:ilvl w:val="0"/>
          <w:numId w:val="4"/>
        </w:numPr>
        <w:rPr>
          <w:szCs w:val="28"/>
        </w:rPr>
      </w:pPr>
      <w:r>
        <w:rPr>
          <w:szCs w:val="28"/>
        </w:rPr>
        <w:t xml:space="preserve"> </w:t>
      </w:r>
      <w:r w:rsidR="008E47B5">
        <w:rPr>
          <w:szCs w:val="28"/>
        </w:rPr>
        <w:t xml:space="preserve">Understand professional development. </w:t>
      </w:r>
      <w:r>
        <w:rPr>
          <w:szCs w:val="28"/>
        </w:rPr>
        <w:t>(</w:t>
      </w:r>
      <w:r w:rsidR="008E47B5">
        <w:rPr>
          <w:szCs w:val="28"/>
        </w:rPr>
        <w:t>10</w:t>
      </w:r>
      <w:r>
        <w:rPr>
          <w:szCs w:val="28"/>
        </w:rPr>
        <w:t>%).</w:t>
      </w:r>
    </w:p>
    <w:p w:rsidR="00384386" w:rsidRPr="00384386" w:rsidRDefault="008E47B5" w:rsidP="00CE25AD">
      <w:pPr>
        <w:pStyle w:val="ListParagraph"/>
        <w:numPr>
          <w:ilvl w:val="0"/>
          <w:numId w:val="4"/>
        </w:numPr>
        <w:rPr>
          <w:szCs w:val="28"/>
        </w:rPr>
      </w:pPr>
      <w:r>
        <w:rPr>
          <w:szCs w:val="28"/>
        </w:rPr>
        <w:t xml:space="preserve"> Understand business operations management (20</w:t>
      </w:r>
      <w:r w:rsidR="00FD0CAA">
        <w:rPr>
          <w:szCs w:val="28"/>
        </w:rPr>
        <w:t>%).</w:t>
      </w:r>
    </w:p>
    <w:p w:rsidR="00384386" w:rsidRPr="00384386" w:rsidRDefault="008E47B5" w:rsidP="00CE25AD">
      <w:pPr>
        <w:pStyle w:val="ListParagraph"/>
        <w:numPr>
          <w:ilvl w:val="0"/>
          <w:numId w:val="4"/>
        </w:numPr>
        <w:rPr>
          <w:szCs w:val="28"/>
        </w:rPr>
      </w:pPr>
      <w:r>
        <w:rPr>
          <w:szCs w:val="28"/>
        </w:rPr>
        <w:t xml:space="preserve"> Understand economics (29</w:t>
      </w:r>
      <w:r w:rsidR="00FD0CAA">
        <w:rPr>
          <w:szCs w:val="28"/>
        </w:rPr>
        <w:t>%)</w:t>
      </w:r>
      <w:r w:rsidR="00384386" w:rsidRPr="00384386">
        <w:rPr>
          <w:szCs w:val="28"/>
        </w:rPr>
        <w:t>.</w:t>
      </w:r>
    </w:p>
    <w:p w:rsidR="00384386" w:rsidRPr="00384386" w:rsidRDefault="008E47B5" w:rsidP="00CE25AD">
      <w:pPr>
        <w:pStyle w:val="ListParagraph"/>
        <w:numPr>
          <w:ilvl w:val="0"/>
          <w:numId w:val="4"/>
        </w:numPr>
        <w:rPr>
          <w:szCs w:val="28"/>
        </w:rPr>
      </w:pPr>
      <w:r>
        <w:rPr>
          <w:szCs w:val="28"/>
        </w:rPr>
        <w:t xml:space="preserve"> Understand financial analysis (10</w:t>
      </w:r>
      <w:r w:rsidR="00FD0CAA">
        <w:rPr>
          <w:szCs w:val="28"/>
        </w:rPr>
        <w:t>%</w:t>
      </w:r>
      <w:r w:rsidR="00384386" w:rsidRPr="00384386">
        <w:rPr>
          <w:szCs w:val="28"/>
        </w:rPr>
        <w:t>).</w:t>
      </w:r>
    </w:p>
    <w:p w:rsidR="00384386" w:rsidRDefault="00FD0CAA" w:rsidP="00CE25AD">
      <w:pPr>
        <w:pStyle w:val="ListParagraph"/>
        <w:numPr>
          <w:ilvl w:val="0"/>
          <w:numId w:val="4"/>
        </w:numPr>
        <w:rPr>
          <w:szCs w:val="28"/>
        </w:rPr>
      </w:pPr>
      <w:r>
        <w:rPr>
          <w:szCs w:val="28"/>
        </w:rPr>
        <w:t xml:space="preserve"> </w:t>
      </w:r>
      <w:r w:rsidR="008E47B5">
        <w:rPr>
          <w:szCs w:val="28"/>
        </w:rPr>
        <w:t>Understand marketing and business management (11</w:t>
      </w:r>
      <w:r>
        <w:rPr>
          <w:szCs w:val="28"/>
        </w:rPr>
        <w:t>%)</w:t>
      </w:r>
      <w:r w:rsidR="00384386" w:rsidRPr="00384386">
        <w:rPr>
          <w:szCs w:val="28"/>
        </w:rPr>
        <w:t>.</w:t>
      </w:r>
    </w:p>
    <w:p w:rsidR="00B1255C" w:rsidRPr="00B1255C" w:rsidRDefault="00B1255C" w:rsidP="00CE25AD">
      <w:pPr>
        <w:ind w:left="360"/>
        <w:rPr>
          <w:szCs w:val="28"/>
        </w:rPr>
      </w:pPr>
    </w:p>
    <w:p w:rsidR="00B1255C" w:rsidRPr="00B1255C" w:rsidRDefault="00B1255C" w:rsidP="00CE25AD">
      <w:pPr>
        <w:rPr>
          <w:szCs w:val="28"/>
        </w:rPr>
      </w:pPr>
      <w:r>
        <w:rPr>
          <w:szCs w:val="28"/>
        </w:rPr>
        <w:t>Attached is the NC blueprint for this course</w:t>
      </w:r>
      <w:r w:rsidR="00382B8E">
        <w:rPr>
          <w:szCs w:val="28"/>
        </w:rPr>
        <w:t>,</w:t>
      </w:r>
      <w:r>
        <w:rPr>
          <w:szCs w:val="28"/>
        </w:rPr>
        <w:t xml:space="preserve"> which includes individual lesson</w:t>
      </w:r>
      <w:r w:rsidR="00777A24">
        <w:rPr>
          <w:szCs w:val="28"/>
        </w:rPr>
        <w:t xml:space="preserve"> topic</w:t>
      </w:r>
      <w:r>
        <w:rPr>
          <w:szCs w:val="28"/>
        </w:rPr>
        <w:t xml:space="preserve">s within each </w:t>
      </w:r>
      <w:r w:rsidR="00382B8E">
        <w:rPr>
          <w:szCs w:val="28"/>
        </w:rPr>
        <w:t xml:space="preserve">of these </w:t>
      </w:r>
      <w:r>
        <w:rPr>
          <w:szCs w:val="28"/>
        </w:rPr>
        <w:t xml:space="preserve">seven units. </w:t>
      </w:r>
    </w:p>
    <w:p w:rsidR="00384386" w:rsidRPr="00384386" w:rsidRDefault="00384386" w:rsidP="00CE25AD">
      <w:pPr>
        <w:rPr>
          <w:szCs w:val="28"/>
        </w:rPr>
      </w:pPr>
    </w:p>
    <w:p w:rsidR="003F4F43" w:rsidRPr="00555E5D" w:rsidRDefault="00CB444F" w:rsidP="00555E5D">
      <w:pPr>
        <w:widowControl/>
        <w:pBdr>
          <w:top w:val="none" w:sz="0" w:space="0" w:color="auto"/>
          <w:left w:val="none" w:sz="0" w:space="0" w:color="auto"/>
          <w:bottom w:val="none" w:sz="0" w:space="0" w:color="auto"/>
          <w:right w:val="none" w:sz="0" w:space="0" w:color="auto"/>
          <w:between w:val="none" w:sz="0" w:space="0" w:color="auto"/>
        </w:pBdr>
        <w:jc w:val="center"/>
        <w:rPr>
          <w:b/>
          <w:bCs/>
          <w:color w:val="3106BA"/>
          <w:sz w:val="28"/>
        </w:rPr>
      </w:pPr>
      <w:r w:rsidRPr="00555E5D">
        <w:rPr>
          <w:b/>
          <w:bCs/>
          <w:color w:val="3106BA"/>
          <w:sz w:val="28"/>
        </w:rPr>
        <w:t>Communication</w:t>
      </w:r>
    </w:p>
    <w:p w:rsidR="00CE25AD" w:rsidRPr="00CE25AD" w:rsidRDefault="00CE25AD" w:rsidP="00CE25AD">
      <w:pPr>
        <w:rPr>
          <w:b/>
          <w:szCs w:val="28"/>
        </w:rPr>
      </w:pPr>
    </w:p>
    <w:p w:rsidR="003F4F43" w:rsidRDefault="00777A24" w:rsidP="00CE25AD">
      <w:pPr>
        <w:rPr>
          <w:szCs w:val="28"/>
        </w:rPr>
      </w:pPr>
      <w:r>
        <w:rPr>
          <w:szCs w:val="28"/>
        </w:rPr>
        <w:t>Students and p</w:t>
      </w:r>
      <w:r w:rsidR="003F4F43" w:rsidRPr="003F4F43">
        <w:rPr>
          <w:szCs w:val="28"/>
        </w:rPr>
        <w:t>arents are encouraged to communicate with me any time t</w:t>
      </w:r>
      <w:r w:rsidR="003F4F43">
        <w:rPr>
          <w:szCs w:val="28"/>
        </w:rPr>
        <w:t>here is a question or concern of any kind. I will do my part to contact you if I have any questions or concerns myself, so please make sure your contact information</w:t>
      </w:r>
      <w:r w:rsidR="000A5F44">
        <w:rPr>
          <w:szCs w:val="28"/>
        </w:rPr>
        <w:t xml:space="preserve"> (both e-mail and phone number)</w:t>
      </w:r>
      <w:r w:rsidR="003F4F43">
        <w:rPr>
          <w:szCs w:val="28"/>
        </w:rPr>
        <w:t xml:space="preserve"> in PowerSchool is accurate and </w:t>
      </w:r>
      <w:r w:rsidR="000A5F44">
        <w:rPr>
          <w:szCs w:val="28"/>
        </w:rPr>
        <w:t xml:space="preserve">kept </w:t>
      </w:r>
      <w:r w:rsidR="003F4F43">
        <w:rPr>
          <w:szCs w:val="28"/>
        </w:rPr>
        <w:t xml:space="preserve">up to date. </w:t>
      </w:r>
      <w:r w:rsidR="00CE25AD">
        <w:rPr>
          <w:szCs w:val="28"/>
        </w:rPr>
        <w:t xml:space="preserve">I am generally available by phone </w:t>
      </w:r>
      <w:r w:rsidR="000A5F44">
        <w:rPr>
          <w:szCs w:val="28"/>
        </w:rPr>
        <w:t>before sc</w:t>
      </w:r>
      <w:r>
        <w:rPr>
          <w:szCs w:val="28"/>
        </w:rPr>
        <w:t>hool (7:3</w:t>
      </w:r>
      <w:r w:rsidR="00E94BE4">
        <w:rPr>
          <w:szCs w:val="28"/>
        </w:rPr>
        <w:t>0-8</w:t>
      </w:r>
      <w:r w:rsidR="008E47B5">
        <w:rPr>
          <w:szCs w:val="28"/>
        </w:rPr>
        <w:t>:00 a.m.)</w:t>
      </w:r>
      <w:r w:rsidR="000A5F44">
        <w:rPr>
          <w:szCs w:val="28"/>
        </w:rPr>
        <w:t xml:space="preserve"> or after school (</w:t>
      </w:r>
      <w:r>
        <w:rPr>
          <w:szCs w:val="28"/>
        </w:rPr>
        <w:t>2:30-3:00</w:t>
      </w:r>
      <w:r w:rsidR="008E47B5">
        <w:rPr>
          <w:szCs w:val="28"/>
        </w:rPr>
        <w:t xml:space="preserve"> p.m.</w:t>
      </w:r>
      <w:r w:rsidR="000A5F44">
        <w:rPr>
          <w:szCs w:val="28"/>
        </w:rPr>
        <w:t xml:space="preserve">). </w:t>
      </w:r>
      <w:r>
        <w:rPr>
          <w:szCs w:val="28"/>
        </w:rPr>
        <w:t xml:space="preserve">I will respond to all e-mails received by 2:30 p.m. </w:t>
      </w:r>
      <w:r w:rsidR="00934B73">
        <w:rPr>
          <w:szCs w:val="28"/>
        </w:rPr>
        <w:t xml:space="preserve">on </w:t>
      </w:r>
      <w:r>
        <w:rPr>
          <w:szCs w:val="28"/>
        </w:rPr>
        <w:t xml:space="preserve">the same day; otherwise, the following day. </w:t>
      </w:r>
      <w:r w:rsidR="000A5F44">
        <w:rPr>
          <w:szCs w:val="28"/>
        </w:rPr>
        <w:t>Students</w:t>
      </w:r>
      <w:r w:rsidR="003F4F43">
        <w:rPr>
          <w:szCs w:val="28"/>
        </w:rPr>
        <w:t xml:space="preserve"> are ex</w:t>
      </w:r>
      <w:r w:rsidR="000A5F44">
        <w:rPr>
          <w:szCs w:val="28"/>
        </w:rPr>
        <w:t xml:space="preserve">pected to </w:t>
      </w:r>
      <w:r>
        <w:rPr>
          <w:szCs w:val="28"/>
        </w:rPr>
        <w:t>participate in</w:t>
      </w:r>
      <w:r w:rsidR="000A5F44">
        <w:rPr>
          <w:szCs w:val="28"/>
        </w:rPr>
        <w:t xml:space="preserve"> any scheduled parent/teacher conferences</w:t>
      </w:r>
      <w:r w:rsidR="003F4F43">
        <w:rPr>
          <w:szCs w:val="28"/>
        </w:rPr>
        <w:t>.</w:t>
      </w:r>
    </w:p>
    <w:p w:rsidR="00CE25AD" w:rsidRPr="003F4F43" w:rsidRDefault="00CE25AD" w:rsidP="00CE25AD">
      <w:pPr>
        <w:rPr>
          <w:szCs w:val="28"/>
        </w:rPr>
      </w:pPr>
    </w:p>
    <w:p w:rsidR="008D5CA3" w:rsidRPr="00555E5D" w:rsidRDefault="00CB444F" w:rsidP="00555E5D">
      <w:pPr>
        <w:widowControl/>
        <w:pBdr>
          <w:top w:val="none" w:sz="0" w:space="0" w:color="auto"/>
          <w:left w:val="none" w:sz="0" w:space="0" w:color="auto"/>
          <w:bottom w:val="none" w:sz="0" w:space="0" w:color="auto"/>
          <w:right w:val="none" w:sz="0" w:space="0" w:color="auto"/>
          <w:between w:val="none" w:sz="0" w:space="0" w:color="auto"/>
        </w:pBdr>
        <w:jc w:val="center"/>
        <w:rPr>
          <w:b/>
          <w:bCs/>
          <w:color w:val="3106BA"/>
          <w:sz w:val="28"/>
        </w:rPr>
      </w:pPr>
      <w:r w:rsidRPr="00555E5D">
        <w:rPr>
          <w:b/>
          <w:bCs/>
          <w:color w:val="3106BA"/>
          <w:sz w:val="28"/>
        </w:rPr>
        <w:t>Course Evaluation</w:t>
      </w:r>
    </w:p>
    <w:p w:rsidR="00CE25AD" w:rsidRPr="00CE25AD" w:rsidRDefault="00CE25AD" w:rsidP="00CE25AD">
      <w:pPr>
        <w:rPr>
          <w:b/>
          <w:szCs w:val="28"/>
        </w:rPr>
      </w:pPr>
    </w:p>
    <w:p w:rsidR="008D5CA3" w:rsidRDefault="00B56686" w:rsidP="00CE25AD">
      <w:r>
        <w:t>Grading for this course is based on the following:</w:t>
      </w:r>
    </w:p>
    <w:p w:rsidR="00777A24" w:rsidRDefault="00E94BE4" w:rsidP="00777A24">
      <w:pPr>
        <w:ind w:firstLine="720"/>
        <w:rPr>
          <w:i/>
        </w:rPr>
      </w:pPr>
      <w:r>
        <w:rPr>
          <w:i/>
        </w:rPr>
        <w:t>Formative A</w:t>
      </w:r>
      <w:r w:rsidR="00777A24">
        <w:rPr>
          <w:i/>
        </w:rPr>
        <w:t>ssessments (daily classwork</w:t>
      </w:r>
      <w:r>
        <w:rPr>
          <w:i/>
        </w:rPr>
        <w:t xml:space="preserve"> and participation</w:t>
      </w:r>
      <w:r w:rsidR="00777A24">
        <w:rPr>
          <w:i/>
        </w:rPr>
        <w:t>)</w:t>
      </w:r>
      <w:r w:rsidR="00777A24">
        <w:rPr>
          <w:i/>
        </w:rPr>
        <w:tab/>
      </w:r>
      <w:r w:rsidR="00777A24">
        <w:rPr>
          <w:i/>
        </w:rPr>
        <w:tab/>
        <w:t>40%</w:t>
      </w:r>
    </w:p>
    <w:p w:rsidR="00777A24" w:rsidRDefault="00777A24" w:rsidP="00777A24">
      <w:pPr>
        <w:ind w:firstLine="720"/>
        <w:rPr>
          <w:i/>
        </w:rPr>
      </w:pPr>
      <w:r>
        <w:rPr>
          <w:i/>
        </w:rPr>
        <w:t>Summative Assessments (quizzes, tests, projects)</w:t>
      </w:r>
      <w:r>
        <w:rPr>
          <w:i/>
        </w:rPr>
        <w:tab/>
      </w:r>
      <w:r w:rsidR="00E94BE4">
        <w:rPr>
          <w:i/>
        </w:rPr>
        <w:tab/>
      </w:r>
      <w:r w:rsidR="00E94BE4">
        <w:rPr>
          <w:i/>
        </w:rPr>
        <w:tab/>
      </w:r>
      <w:r>
        <w:rPr>
          <w:i/>
        </w:rPr>
        <w:t>60%</w:t>
      </w:r>
    </w:p>
    <w:p w:rsidR="00777A24" w:rsidRDefault="00777A24" w:rsidP="00CE25AD">
      <w:pPr>
        <w:rPr>
          <w:i/>
        </w:rPr>
      </w:pPr>
    </w:p>
    <w:p w:rsidR="00777A24" w:rsidRDefault="00777A24" w:rsidP="00CE25AD">
      <w:r>
        <w:t>Usually, t</w:t>
      </w:r>
      <w:r w:rsidR="00B56686" w:rsidRPr="00355D22">
        <w:t>he final evaluat</w:t>
      </w:r>
      <w:r w:rsidR="00384386" w:rsidRPr="00355D22">
        <w:t>ion for this course is a state end-of-c</w:t>
      </w:r>
      <w:r w:rsidR="00B56686" w:rsidRPr="00355D22">
        <w:t xml:space="preserve">ourse </w:t>
      </w:r>
      <w:r w:rsidR="00384386" w:rsidRPr="00355D22">
        <w:t xml:space="preserve">(EOC) </w:t>
      </w:r>
      <w:r w:rsidR="00B56686" w:rsidRPr="00355D22">
        <w:t>exam</w:t>
      </w:r>
      <w:r w:rsidR="00355D22">
        <w:t xml:space="preserve"> which all students must take</w:t>
      </w:r>
      <w:r>
        <w:t>, and this</w:t>
      </w:r>
      <w:r w:rsidR="00B56686" w:rsidRPr="00355D22">
        <w:t xml:space="preserve"> exam counts </w:t>
      </w:r>
      <w:r w:rsidR="00384386" w:rsidRPr="00355D22">
        <w:t xml:space="preserve">for </w:t>
      </w:r>
      <w:r w:rsidR="00B56686" w:rsidRPr="00355D22">
        <w:t>20% of the stud</w:t>
      </w:r>
      <w:r w:rsidR="00384386" w:rsidRPr="00355D22">
        <w:t>ent’s fin</w:t>
      </w:r>
      <w:r>
        <w:t>al course grade (each quarter counts for 40% of the final grade)</w:t>
      </w:r>
      <w:r w:rsidR="00384386" w:rsidRPr="00355D22">
        <w:t>.</w:t>
      </w:r>
      <w:r>
        <w:t xml:space="preserve"> How this will be affected by the COVID-19 Plan C implementation (and any subsequent implementations beyond the first 9 weeks) is uncertain at this time.</w:t>
      </w:r>
    </w:p>
    <w:p w:rsidR="00777A24" w:rsidRPr="00355D22" w:rsidRDefault="00777A24" w:rsidP="00CE25AD"/>
    <w:p w:rsidR="00CB444F" w:rsidRDefault="00CB444F">
      <w:pPr>
        <w:rPr>
          <w:b/>
          <w:bCs/>
          <w:color w:val="0070C0"/>
          <w:sz w:val="28"/>
        </w:rPr>
      </w:pPr>
      <w:r>
        <w:rPr>
          <w:b/>
          <w:bCs/>
          <w:color w:val="0070C0"/>
          <w:sz w:val="28"/>
        </w:rPr>
        <w:br w:type="page"/>
      </w:r>
    </w:p>
    <w:p w:rsidR="008B34E3" w:rsidRPr="00555E5D" w:rsidRDefault="008B34E3" w:rsidP="00CB444F">
      <w:pPr>
        <w:widowControl/>
        <w:pBdr>
          <w:top w:val="none" w:sz="0" w:space="0" w:color="auto"/>
          <w:left w:val="none" w:sz="0" w:space="0" w:color="auto"/>
          <w:bottom w:val="none" w:sz="0" w:space="0" w:color="auto"/>
          <w:right w:val="none" w:sz="0" w:space="0" w:color="auto"/>
          <w:between w:val="none" w:sz="0" w:space="0" w:color="auto"/>
        </w:pBdr>
        <w:jc w:val="center"/>
        <w:rPr>
          <w:b/>
          <w:bCs/>
          <w:color w:val="3106BA"/>
        </w:rPr>
      </w:pPr>
      <w:r w:rsidRPr="00555E5D">
        <w:rPr>
          <w:b/>
          <w:bCs/>
          <w:color w:val="3106BA"/>
          <w:sz w:val="28"/>
        </w:rPr>
        <w:lastRenderedPageBreak/>
        <w:t>Assignments</w:t>
      </w:r>
    </w:p>
    <w:p w:rsidR="008B34E3" w:rsidRDefault="008B34E3" w:rsidP="00CE25AD">
      <w:pPr>
        <w:widowControl/>
        <w:pBdr>
          <w:top w:val="none" w:sz="0" w:space="0" w:color="auto"/>
          <w:left w:val="none" w:sz="0" w:space="0" w:color="auto"/>
          <w:bottom w:val="none" w:sz="0" w:space="0" w:color="auto"/>
          <w:right w:val="none" w:sz="0" w:space="0" w:color="auto"/>
          <w:between w:val="none" w:sz="0" w:space="0" w:color="auto"/>
        </w:pBdr>
        <w:rPr>
          <w:b/>
          <w:bCs/>
        </w:rPr>
      </w:pPr>
    </w:p>
    <w:p w:rsidR="00777A24" w:rsidRDefault="00777A24" w:rsidP="00CE25AD">
      <w:pPr>
        <w:widowControl/>
        <w:pBdr>
          <w:top w:val="none" w:sz="0" w:space="0" w:color="auto"/>
          <w:left w:val="none" w:sz="0" w:space="0" w:color="auto"/>
          <w:bottom w:val="none" w:sz="0" w:space="0" w:color="auto"/>
          <w:right w:val="none" w:sz="0" w:space="0" w:color="auto"/>
          <w:between w:val="none" w:sz="0" w:space="0" w:color="auto"/>
        </w:pBdr>
        <w:rPr>
          <w:bCs/>
        </w:rPr>
      </w:pPr>
      <w:r>
        <w:rPr>
          <w:b/>
          <w:bCs/>
        </w:rPr>
        <w:t xml:space="preserve">Warm-ups: </w:t>
      </w:r>
      <w:r w:rsidR="006F0AF5">
        <w:rPr>
          <w:bCs/>
        </w:rPr>
        <w:t xml:space="preserve">Completion of business communication, </w:t>
      </w:r>
      <w:r>
        <w:rPr>
          <w:bCs/>
        </w:rPr>
        <w:t>critical thinking</w:t>
      </w:r>
      <w:r w:rsidR="006F0AF5">
        <w:rPr>
          <w:bCs/>
        </w:rPr>
        <w:t>, and/or lesson review</w:t>
      </w:r>
      <w:r>
        <w:rPr>
          <w:bCs/>
        </w:rPr>
        <w:t xml:space="preserve"> exercises are required</w:t>
      </w:r>
      <w:r w:rsidR="006F0AF5">
        <w:rPr>
          <w:bCs/>
        </w:rPr>
        <w:t xml:space="preserve"> daily</w:t>
      </w:r>
      <w:r>
        <w:rPr>
          <w:bCs/>
        </w:rPr>
        <w:t>.</w:t>
      </w:r>
      <w:r w:rsidR="00CB444F">
        <w:rPr>
          <w:bCs/>
        </w:rPr>
        <w:t xml:space="preserve"> These activities will </w:t>
      </w:r>
      <w:r w:rsidR="006F0AF5">
        <w:rPr>
          <w:bCs/>
        </w:rPr>
        <w:t xml:space="preserve">be done at the start of class and </w:t>
      </w:r>
      <w:r w:rsidR="00CB444F">
        <w:rPr>
          <w:bCs/>
        </w:rPr>
        <w:t xml:space="preserve">generally </w:t>
      </w:r>
      <w:r w:rsidR="006F0AF5">
        <w:rPr>
          <w:bCs/>
        </w:rPr>
        <w:t>take</w:t>
      </w:r>
      <w:r w:rsidR="00CB444F">
        <w:rPr>
          <w:bCs/>
        </w:rPr>
        <w:t xml:space="preserve"> 5-10 minutes</w:t>
      </w:r>
      <w:r w:rsidR="006F0AF5">
        <w:rPr>
          <w:bCs/>
        </w:rPr>
        <w:t>.</w:t>
      </w:r>
    </w:p>
    <w:p w:rsidR="006F0AF5" w:rsidRDefault="006F0AF5" w:rsidP="00CE25AD">
      <w:pPr>
        <w:widowControl/>
        <w:pBdr>
          <w:top w:val="none" w:sz="0" w:space="0" w:color="auto"/>
          <w:left w:val="none" w:sz="0" w:space="0" w:color="auto"/>
          <w:bottom w:val="none" w:sz="0" w:space="0" w:color="auto"/>
          <w:right w:val="none" w:sz="0" w:space="0" w:color="auto"/>
          <w:between w:val="none" w:sz="0" w:space="0" w:color="auto"/>
        </w:pBdr>
        <w:rPr>
          <w:bCs/>
        </w:rPr>
      </w:pPr>
    </w:p>
    <w:p w:rsidR="00777A24" w:rsidRDefault="00D405B6" w:rsidP="00CE25AD">
      <w:pPr>
        <w:widowControl/>
        <w:pBdr>
          <w:top w:val="none" w:sz="0" w:space="0" w:color="auto"/>
          <w:left w:val="none" w:sz="0" w:space="0" w:color="auto"/>
          <w:bottom w:val="none" w:sz="0" w:space="0" w:color="auto"/>
          <w:right w:val="none" w:sz="0" w:space="0" w:color="auto"/>
          <w:between w:val="none" w:sz="0" w:space="0" w:color="auto"/>
        </w:pBdr>
        <w:rPr>
          <w:bCs/>
        </w:rPr>
      </w:pPr>
      <w:r>
        <w:rPr>
          <w:b/>
          <w:bCs/>
        </w:rPr>
        <w:t xml:space="preserve">Class Participation and </w:t>
      </w:r>
      <w:r w:rsidR="00CB444F" w:rsidRPr="00CB444F">
        <w:rPr>
          <w:b/>
          <w:bCs/>
        </w:rPr>
        <w:t>Reinforcement Activities:</w:t>
      </w:r>
      <w:r w:rsidR="00CB444F">
        <w:rPr>
          <w:bCs/>
        </w:rPr>
        <w:t xml:space="preserve"> Following live instruction</w:t>
      </w:r>
      <w:r>
        <w:rPr>
          <w:bCs/>
        </w:rPr>
        <w:t xml:space="preserve"> </w:t>
      </w:r>
      <w:r w:rsidR="00E94BE4">
        <w:rPr>
          <w:bCs/>
        </w:rPr>
        <w:t xml:space="preserve">and group interaction </w:t>
      </w:r>
      <w:r>
        <w:rPr>
          <w:bCs/>
        </w:rPr>
        <w:t>of 30-45 minutes</w:t>
      </w:r>
      <w:r w:rsidR="00E94BE4">
        <w:rPr>
          <w:bCs/>
        </w:rPr>
        <w:t xml:space="preserve"> via Google Meet</w:t>
      </w:r>
      <w:r w:rsidR="00CB444F">
        <w:rPr>
          <w:bCs/>
        </w:rPr>
        <w:t xml:space="preserve">, students will spend </w:t>
      </w:r>
      <w:r>
        <w:rPr>
          <w:bCs/>
        </w:rPr>
        <w:t xml:space="preserve">an additional </w:t>
      </w:r>
      <w:r w:rsidR="00CB444F">
        <w:rPr>
          <w:bCs/>
        </w:rPr>
        <w:t>30-</w:t>
      </w:r>
      <w:r w:rsidR="006F0AF5">
        <w:rPr>
          <w:bCs/>
        </w:rPr>
        <w:t>45 minutes on independent work designed to reinforce the lesson content just presented</w:t>
      </w:r>
      <w:r w:rsidR="00CB444F">
        <w:rPr>
          <w:bCs/>
        </w:rPr>
        <w:t>. These activities serve as formative assessments to ensure th</w:t>
      </w:r>
      <w:r w:rsidR="00934B73">
        <w:rPr>
          <w:bCs/>
        </w:rPr>
        <w:t>e student understands the content and contex</w:t>
      </w:r>
      <w:r w:rsidR="00CB444F">
        <w:rPr>
          <w:bCs/>
        </w:rPr>
        <w:t>t of the instruction</w:t>
      </w:r>
      <w:r w:rsidR="006F0AF5">
        <w:rPr>
          <w:bCs/>
        </w:rPr>
        <w:t>. I</w:t>
      </w:r>
      <w:r w:rsidR="00CB444F">
        <w:rPr>
          <w:bCs/>
        </w:rPr>
        <w:t xml:space="preserve">t is most helpful to receive immediate feedback to allow for any </w:t>
      </w:r>
      <w:r w:rsidR="00934B73">
        <w:rPr>
          <w:bCs/>
        </w:rPr>
        <w:t xml:space="preserve">further review or adjustments to subsequent </w:t>
      </w:r>
      <w:r w:rsidR="00CB444F">
        <w:rPr>
          <w:bCs/>
        </w:rPr>
        <w:t>l</w:t>
      </w:r>
      <w:r w:rsidR="00934B73">
        <w:rPr>
          <w:bCs/>
        </w:rPr>
        <w:t>essons</w:t>
      </w:r>
      <w:r w:rsidR="00CB444F">
        <w:rPr>
          <w:bCs/>
        </w:rPr>
        <w:t>.</w:t>
      </w:r>
      <w:r w:rsidR="006F0AF5">
        <w:rPr>
          <w:bCs/>
        </w:rPr>
        <w:t xml:space="preserve"> These activities comprise 40% of the student’s grade for the first quarter.</w:t>
      </w:r>
      <w:r w:rsidR="00E94BE4">
        <w:rPr>
          <w:bCs/>
        </w:rPr>
        <w:t xml:space="preserve"> We will not return to the Meet once independent work has begun, but I will </w:t>
      </w:r>
      <w:r w:rsidR="00934B73">
        <w:rPr>
          <w:bCs/>
        </w:rPr>
        <w:t>be on standby for calls and</w:t>
      </w:r>
      <w:r w:rsidR="00E94BE4">
        <w:rPr>
          <w:bCs/>
        </w:rPr>
        <w:t xml:space="preserve"> e-mails during the remainder of the class period.</w:t>
      </w:r>
    </w:p>
    <w:p w:rsidR="006F0AF5" w:rsidRDefault="006F0AF5" w:rsidP="00CE25AD">
      <w:pPr>
        <w:widowControl/>
        <w:pBdr>
          <w:top w:val="none" w:sz="0" w:space="0" w:color="auto"/>
          <w:left w:val="none" w:sz="0" w:space="0" w:color="auto"/>
          <w:bottom w:val="none" w:sz="0" w:space="0" w:color="auto"/>
          <w:right w:val="none" w:sz="0" w:space="0" w:color="auto"/>
          <w:between w:val="none" w:sz="0" w:space="0" w:color="auto"/>
        </w:pBdr>
        <w:rPr>
          <w:bCs/>
        </w:rPr>
      </w:pPr>
    </w:p>
    <w:p w:rsidR="006F0AF5" w:rsidRDefault="006F0AF5" w:rsidP="006F0AF5">
      <w:pPr>
        <w:widowControl/>
        <w:pBdr>
          <w:top w:val="none" w:sz="0" w:space="0" w:color="auto"/>
          <w:left w:val="none" w:sz="0" w:space="0" w:color="auto"/>
          <w:bottom w:val="none" w:sz="0" w:space="0" w:color="auto"/>
          <w:right w:val="none" w:sz="0" w:space="0" w:color="auto"/>
          <w:between w:val="none" w:sz="0" w:space="0" w:color="auto"/>
        </w:pBdr>
        <w:rPr>
          <w:bCs/>
        </w:rPr>
      </w:pPr>
      <w:r w:rsidRPr="006F0AF5">
        <w:rPr>
          <w:b/>
          <w:bCs/>
        </w:rPr>
        <w:t>Quizzes, Tests, and Projects:</w:t>
      </w:r>
      <w:r>
        <w:rPr>
          <w:bCs/>
        </w:rPr>
        <w:t xml:space="preserve"> More in-depth activities</w:t>
      </w:r>
      <w:r w:rsidR="00934B73">
        <w:rPr>
          <w:bCs/>
        </w:rPr>
        <w:t>, projects,</w:t>
      </w:r>
      <w:r>
        <w:rPr>
          <w:bCs/>
        </w:rPr>
        <w:t xml:space="preserve"> and</w:t>
      </w:r>
      <w:r w:rsidR="00934B73">
        <w:rPr>
          <w:bCs/>
        </w:rPr>
        <w:t>/or</w:t>
      </w:r>
      <w:r>
        <w:rPr>
          <w:bCs/>
        </w:rPr>
        <w:t xml:space="preserve"> assignments will be provided every Friday as a summative assessment of the current week’s lessons. A review will precede completion of these assignments. These </w:t>
      </w:r>
      <w:r w:rsidR="00934B73">
        <w:rPr>
          <w:bCs/>
        </w:rPr>
        <w:t xml:space="preserve">summative assessment </w:t>
      </w:r>
      <w:r>
        <w:rPr>
          <w:bCs/>
        </w:rPr>
        <w:t>activities comprise 60% of the student’s grade for the first quarter.</w:t>
      </w:r>
    </w:p>
    <w:p w:rsidR="00777A24" w:rsidRDefault="00777A24" w:rsidP="00CE25AD">
      <w:pPr>
        <w:widowControl/>
        <w:pBdr>
          <w:top w:val="none" w:sz="0" w:space="0" w:color="auto"/>
          <w:left w:val="none" w:sz="0" w:space="0" w:color="auto"/>
          <w:bottom w:val="none" w:sz="0" w:space="0" w:color="auto"/>
          <w:right w:val="none" w:sz="0" w:space="0" w:color="auto"/>
          <w:between w:val="none" w:sz="0" w:space="0" w:color="auto"/>
        </w:pBdr>
        <w:rPr>
          <w:b/>
          <w:bCs/>
        </w:rPr>
      </w:pPr>
    </w:p>
    <w:p w:rsidR="00384386" w:rsidRPr="00777A24" w:rsidRDefault="00777A24" w:rsidP="00777A24">
      <w:pPr>
        <w:widowControl/>
        <w:pBdr>
          <w:top w:val="none" w:sz="0" w:space="0" w:color="auto"/>
          <w:left w:val="none" w:sz="0" w:space="0" w:color="auto"/>
          <w:bottom w:val="none" w:sz="0" w:space="0" w:color="auto"/>
          <w:right w:val="none" w:sz="0" w:space="0" w:color="auto"/>
          <w:between w:val="none" w:sz="0" w:space="0" w:color="auto"/>
        </w:pBdr>
        <w:rPr>
          <w:b/>
          <w:bCs/>
        </w:rPr>
      </w:pPr>
      <w:r>
        <w:rPr>
          <w:b/>
          <w:bCs/>
        </w:rPr>
        <w:t xml:space="preserve">Late Work </w:t>
      </w:r>
      <w:r w:rsidR="00384386" w:rsidRPr="00384386">
        <w:rPr>
          <w:b/>
          <w:bCs/>
        </w:rPr>
        <w:t>Policy</w:t>
      </w:r>
      <w:r w:rsidR="00384386" w:rsidRPr="00384386">
        <w:t>:</w:t>
      </w:r>
      <w:r w:rsidR="00384386" w:rsidRPr="00384386">
        <w:rPr>
          <w:b/>
          <w:bCs/>
        </w:rPr>
        <w:t xml:space="preserve"> </w:t>
      </w:r>
      <w:r w:rsidR="00384386" w:rsidRPr="00384386">
        <w:t xml:space="preserve">Students are expected to turn in all assignments </w:t>
      </w:r>
      <w:r w:rsidR="001510D7">
        <w:t xml:space="preserve">during </w:t>
      </w:r>
      <w:r w:rsidR="00934B73">
        <w:t xml:space="preserve">and immediately following </w:t>
      </w:r>
      <w:r w:rsidR="00CB444F">
        <w:t xml:space="preserve">scheduled </w:t>
      </w:r>
      <w:r w:rsidR="001510D7">
        <w:t xml:space="preserve">class </w:t>
      </w:r>
      <w:r w:rsidR="00CB444F">
        <w:t xml:space="preserve">time </w:t>
      </w:r>
      <w:r w:rsidR="001510D7">
        <w:t>when they are present</w:t>
      </w:r>
      <w:r w:rsidR="00355D22">
        <w:t xml:space="preserve">. </w:t>
      </w:r>
      <w:r w:rsidR="00084437">
        <w:t>If addi</w:t>
      </w:r>
      <w:r w:rsidR="008B43AC">
        <w:t xml:space="preserve">tional time is needed, students </w:t>
      </w:r>
      <w:r w:rsidR="003F1C8D">
        <w:t>may</w:t>
      </w:r>
      <w:r w:rsidR="00CB444F">
        <w:t xml:space="preserve"> submit work </w:t>
      </w:r>
      <w:r w:rsidR="003F1C8D">
        <w:t xml:space="preserve">within 48 hours of the day of instruction </w:t>
      </w:r>
      <w:r w:rsidR="00CB444F">
        <w:t>(though, again, it</w:t>
      </w:r>
      <w:r w:rsidR="003F1C8D">
        <w:t xml:space="preserve"> is much more helpful to complete and submit at once</w:t>
      </w:r>
      <w:r w:rsidR="00CB444F">
        <w:t xml:space="preserve">). </w:t>
      </w:r>
      <w:r w:rsidR="006F0AF5">
        <w:t>At the end of the third day, the assignment link in Canvas will expire, and students will no longer be able to submit assignments. If you are unable to complete any assignment within three days, please let me know BEFORE the assignment link expires; once the assignment is closed, no further submissions will be accepted.</w:t>
      </w:r>
    </w:p>
    <w:p w:rsidR="00777A24" w:rsidRDefault="00777A24" w:rsidP="001510D7">
      <w:pPr>
        <w:widowControl/>
        <w:pBdr>
          <w:top w:val="none" w:sz="0" w:space="0" w:color="auto"/>
          <w:left w:val="none" w:sz="0" w:space="0" w:color="auto"/>
          <w:bottom w:val="none" w:sz="0" w:space="0" w:color="auto"/>
          <w:right w:val="none" w:sz="0" w:space="0" w:color="auto"/>
          <w:between w:val="none" w:sz="0" w:space="0" w:color="auto"/>
        </w:pBdr>
        <w:ind w:left="720"/>
      </w:pPr>
    </w:p>
    <w:p w:rsidR="002F4EF5" w:rsidRPr="00384386" w:rsidRDefault="002F4EF5" w:rsidP="003F1C8D">
      <w:pPr>
        <w:widowControl/>
        <w:pBdr>
          <w:top w:val="none" w:sz="0" w:space="0" w:color="auto"/>
          <w:left w:val="none" w:sz="0" w:space="0" w:color="auto"/>
          <w:bottom w:val="none" w:sz="0" w:space="0" w:color="auto"/>
          <w:right w:val="none" w:sz="0" w:space="0" w:color="auto"/>
          <w:between w:val="none" w:sz="0" w:space="0" w:color="auto"/>
        </w:pBdr>
        <w:rPr>
          <w:color w:val="auto"/>
        </w:rPr>
      </w:pPr>
      <w:r w:rsidRPr="00C51D8E">
        <w:rPr>
          <w:b/>
        </w:rPr>
        <w:t>Extra Credit</w:t>
      </w:r>
      <w:r>
        <w:t>: Assignments will be posted occasiona</w:t>
      </w:r>
      <w:r w:rsidR="002334A2">
        <w:t xml:space="preserve">lly in Canvas for extra credit. </w:t>
      </w:r>
      <w:r>
        <w:t>Extra credit assignments will be available only for a spec</w:t>
      </w:r>
      <w:r w:rsidR="001510D7">
        <w:t>ified</w:t>
      </w:r>
      <w:r w:rsidR="00C51D8E">
        <w:t xml:space="preserve"> length of time (generally one</w:t>
      </w:r>
      <w:r>
        <w:t xml:space="preserve"> week). </w:t>
      </w:r>
      <w:r w:rsidR="00C51D8E">
        <w:t xml:space="preserve">There is </w:t>
      </w:r>
      <w:r w:rsidR="00C51D8E" w:rsidRPr="003F1C8D">
        <w:rPr>
          <w:u w:val="single"/>
        </w:rPr>
        <w:t>no</w:t>
      </w:r>
      <w:r w:rsidR="00C51D8E">
        <w:t xml:space="preserve"> make-up period for extra credit assignments. </w:t>
      </w:r>
      <w:r>
        <w:t xml:space="preserve">Extra credit is not accepted in lieu of regular assignments; it is intended as reinforcement of work </w:t>
      </w:r>
      <w:r w:rsidRPr="00C51D8E">
        <w:rPr>
          <w:i/>
        </w:rPr>
        <w:t>already completed</w:t>
      </w:r>
      <w:r>
        <w:t>.</w:t>
      </w:r>
      <w:r w:rsidR="006F0AF5">
        <w:t xml:space="preserve"> These activities will have the potential to increase a student’s summative score (quizzes, tests, projects).</w:t>
      </w:r>
    </w:p>
    <w:p w:rsidR="00384386" w:rsidRPr="00384386" w:rsidRDefault="00384386" w:rsidP="00CE25AD">
      <w:pPr>
        <w:widowControl/>
        <w:pBdr>
          <w:top w:val="none" w:sz="0" w:space="0" w:color="auto"/>
          <w:left w:val="none" w:sz="0" w:space="0" w:color="auto"/>
          <w:bottom w:val="none" w:sz="0" w:space="0" w:color="auto"/>
          <w:right w:val="none" w:sz="0" w:space="0" w:color="auto"/>
          <w:between w:val="none" w:sz="0" w:space="0" w:color="auto"/>
        </w:pBdr>
        <w:rPr>
          <w:color w:val="auto"/>
        </w:rPr>
      </w:pPr>
    </w:p>
    <w:p w:rsidR="00534C0F" w:rsidRDefault="00534C0F" w:rsidP="00381A7F">
      <w:pPr>
        <w:widowControl/>
        <w:pBdr>
          <w:top w:val="none" w:sz="0" w:space="0" w:color="auto"/>
          <w:left w:val="none" w:sz="0" w:space="0" w:color="auto"/>
          <w:bottom w:val="none" w:sz="0" w:space="0" w:color="auto"/>
          <w:right w:val="none" w:sz="0" w:space="0" w:color="auto"/>
          <w:between w:val="none" w:sz="0" w:space="0" w:color="auto"/>
        </w:pBdr>
      </w:pPr>
    </w:p>
    <w:p w:rsidR="00822477" w:rsidRDefault="00822477" w:rsidP="00822477">
      <w:pPr>
        <w:widowControl/>
        <w:pBdr>
          <w:top w:val="none" w:sz="0" w:space="0" w:color="auto"/>
          <w:left w:val="none" w:sz="0" w:space="0" w:color="auto"/>
          <w:bottom w:val="none" w:sz="0" w:space="0" w:color="auto"/>
          <w:right w:val="none" w:sz="0" w:space="0" w:color="auto"/>
          <w:between w:val="none" w:sz="0" w:space="0" w:color="auto"/>
        </w:pBdr>
        <w:jc w:val="center"/>
        <w:rPr>
          <w:b/>
          <w:sz w:val="28"/>
        </w:rPr>
      </w:pPr>
      <w:r w:rsidRPr="00822477">
        <w:rPr>
          <w:b/>
          <w:sz w:val="28"/>
        </w:rPr>
        <w:t xml:space="preserve">All </w:t>
      </w:r>
      <w:r>
        <w:rPr>
          <w:b/>
          <w:sz w:val="28"/>
        </w:rPr>
        <w:t xml:space="preserve">state, county, and </w:t>
      </w:r>
      <w:r w:rsidRPr="00822477">
        <w:rPr>
          <w:b/>
          <w:sz w:val="28"/>
        </w:rPr>
        <w:t xml:space="preserve">school policies are fully enforced </w:t>
      </w:r>
    </w:p>
    <w:p w:rsidR="00822477" w:rsidRPr="00822477" w:rsidRDefault="00822477" w:rsidP="00822477">
      <w:pPr>
        <w:widowControl/>
        <w:pBdr>
          <w:top w:val="none" w:sz="0" w:space="0" w:color="auto"/>
          <w:left w:val="none" w:sz="0" w:space="0" w:color="auto"/>
          <w:bottom w:val="none" w:sz="0" w:space="0" w:color="auto"/>
          <w:right w:val="none" w:sz="0" w:space="0" w:color="auto"/>
          <w:between w:val="none" w:sz="0" w:space="0" w:color="auto"/>
        </w:pBdr>
        <w:jc w:val="center"/>
        <w:rPr>
          <w:b/>
          <w:color w:val="auto"/>
          <w:sz w:val="28"/>
        </w:rPr>
      </w:pPr>
      <w:r w:rsidRPr="00822477">
        <w:rPr>
          <w:b/>
          <w:sz w:val="28"/>
        </w:rPr>
        <w:t>as set forth in the Student Handbook.</w:t>
      </w:r>
    </w:p>
    <w:p w:rsidR="001E412D" w:rsidRPr="00384386" w:rsidRDefault="001E412D" w:rsidP="00CE25AD">
      <w:pPr>
        <w:widowControl/>
        <w:pBdr>
          <w:top w:val="none" w:sz="0" w:space="0" w:color="auto"/>
          <w:left w:val="none" w:sz="0" w:space="0" w:color="auto"/>
          <w:bottom w:val="none" w:sz="0" w:space="0" w:color="auto"/>
          <w:right w:val="none" w:sz="0" w:space="0" w:color="auto"/>
          <w:between w:val="none" w:sz="0" w:space="0" w:color="auto"/>
        </w:pBdr>
        <w:rPr>
          <w:color w:val="auto"/>
        </w:rPr>
      </w:pPr>
    </w:p>
    <w:p w:rsidR="00555E5D" w:rsidRPr="00555E5D" w:rsidRDefault="001E412D" w:rsidP="00382B8E">
      <w:pPr>
        <w:widowControl/>
        <w:pBdr>
          <w:top w:val="none" w:sz="0" w:space="0" w:color="auto"/>
          <w:left w:val="none" w:sz="0" w:space="0" w:color="auto"/>
          <w:bottom w:val="none" w:sz="0" w:space="0" w:color="auto"/>
          <w:right w:val="none" w:sz="0" w:space="0" w:color="auto"/>
          <w:between w:val="none" w:sz="0" w:space="0" w:color="auto"/>
        </w:pBdr>
        <w:jc w:val="center"/>
        <w:rPr>
          <w:b/>
          <w:bCs/>
        </w:rPr>
      </w:pPr>
      <w:r w:rsidRPr="00555E5D">
        <w:rPr>
          <w:b/>
          <w:bCs/>
        </w:rPr>
        <w:t xml:space="preserve">Please </w:t>
      </w:r>
      <w:r w:rsidR="00555E5D" w:rsidRPr="00555E5D">
        <w:rPr>
          <w:b/>
          <w:bCs/>
        </w:rPr>
        <w:t xml:space="preserve">have a parent or guardian </w:t>
      </w:r>
      <w:r w:rsidRPr="00555E5D">
        <w:rPr>
          <w:b/>
          <w:bCs/>
        </w:rPr>
        <w:t>c</w:t>
      </w:r>
      <w:r w:rsidR="009E4B68" w:rsidRPr="00555E5D">
        <w:rPr>
          <w:b/>
          <w:bCs/>
        </w:rPr>
        <w:t>onfirm receipt of thi</w:t>
      </w:r>
      <w:r w:rsidRPr="00555E5D">
        <w:rPr>
          <w:b/>
          <w:bCs/>
        </w:rPr>
        <w:t xml:space="preserve">s information </w:t>
      </w:r>
    </w:p>
    <w:p w:rsidR="008D5CA3" w:rsidRDefault="001E412D" w:rsidP="00382B8E">
      <w:pPr>
        <w:widowControl/>
        <w:pBdr>
          <w:top w:val="none" w:sz="0" w:space="0" w:color="auto"/>
          <w:left w:val="none" w:sz="0" w:space="0" w:color="auto"/>
          <w:bottom w:val="none" w:sz="0" w:space="0" w:color="auto"/>
          <w:right w:val="none" w:sz="0" w:space="0" w:color="auto"/>
          <w:between w:val="none" w:sz="0" w:space="0" w:color="auto"/>
        </w:pBdr>
        <w:jc w:val="center"/>
        <w:rPr>
          <w:rStyle w:val="Hyperlink"/>
          <w:b/>
          <w:bCs/>
        </w:rPr>
      </w:pPr>
      <w:r w:rsidRPr="00555E5D">
        <w:rPr>
          <w:b/>
          <w:bCs/>
        </w:rPr>
        <w:t>by e-mailing me</w:t>
      </w:r>
      <w:r w:rsidR="009E4B68" w:rsidRPr="00555E5D">
        <w:rPr>
          <w:b/>
          <w:bCs/>
        </w:rPr>
        <w:t>:</w:t>
      </w:r>
      <w:r w:rsidR="00382B8E" w:rsidRPr="00555E5D">
        <w:rPr>
          <w:b/>
          <w:bCs/>
        </w:rPr>
        <w:t xml:space="preserve"> </w:t>
      </w:r>
      <w:hyperlink r:id="rId7" w:history="1">
        <w:r w:rsidR="009E4B68" w:rsidRPr="00555E5D">
          <w:rPr>
            <w:rStyle w:val="Hyperlink"/>
            <w:b/>
            <w:bCs/>
            <w:u w:val="none"/>
          </w:rPr>
          <w:t>sandyfidance@fcschools.net</w:t>
        </w:r>
      </w:hyperlink>
      <w:r w:rsidR="00555E5D" w:rsidRPr="00555E5D">
        <w:rPr>
          <w:rStyle w:val="Hyperlink"/>
          <w:b/>
          <w:bCs/>
          <w:u w:val="none"/>
        </w:rPr>
        <w:t xml:space="preserve"> </w:t>
      </w:r>
      <w:r w:rsidR="00555E5D" w:rsidRPr="00555E5D">
        <w:rPr>
          <w:rStyle w:val="Hyperlink"/>
          <w:b/>
          <w:bCs/>
          <w:color w:val="auto"/>
          <w:u w:val="none"/>
        </w:rPr>
        <w:t>[counts as first class participation score].</w:t>
      </w:r>
    </w:p>
    <w:p w:rsidR="009D13B5" w:rsidRDefault="009D13B5" w:rsidP="00382B8E">
      <w:pPr>
        <w:widowControl/>
        <w:pBdr>
          <w:top w:val="none" w:sz="0" w:space="0" w:color="auto"/>
          <w:left w:val="none" w:sz="0" w:space="0" w:color="auto"/>
          <w:bottom w:val="none" w:sz="0" w:space="0" w:color="auto"/>
          <w:right w:val="none" w:sz="0" w:space="0" w:color="auto"/>
          <w:between w:val="none" w:sz="0" w:space="0" w:color="auto"/>
        </w:pBdr>
        <w:jc w:val="center"/>
        <w:rPr>
          <w:rStyle w:val="Hyperlink"/>
          <w:b/>
          <w:bCs/>
        </w:rPr>
      </w:pPr>
    </w:p>
    <w:p w:rsidR="009D13B5" w:rsidRDefault="009D13B5">
      <w:pPr>
        <w:rPr>
          <w:rStyle w:val="Hyperlink"/>
          <w:bCs/>
          <w:u w:val="none"/>
        </w:rPr>
      </w:pPr>
    </w:p>
    <w:p w:rsidR="006F0AF5" w:rsidRDefault="006F0AF5">
      <w:pPr>
        <w:rPr>
          <w:b/>
          <w:bCs/>
          <w:color w:val="ED7D31" w:themeColor="accent2"/>
          <w:sz w:val="32"/>
        </w:rPr>
      </w:pPr>
      <w:r>
        <w:rPr>
          <w:b/>
          <w:bCs/>
          <w:color w:val="ED7D31" w:themeColor="accent2"/>
          <w:sz w:val="32"/>
        </w:rPr>
        <w:br w:type="page"/>
      </w:r>
    </w:p>
    <w:p w:rsidR="009D13B5" w:rsidRPr="00BB4509" w:rsidRDefault="00BB4509" w:rsidP="00BB4509">
      <w:pPr>
        <w:widowControl/>
        <w:pBdr>
          <w:top w:val="none" w:sz="0" w:space="0" w:color="auto"/>
          <w:left w:val="none" w:sz="0" w:space="0" w:color="auto"/>
          <w:bottom w:val="none" w:sz="0" w:space="0" w:color="auto"/>
          <w:right w:val="none" w:sz="0" w:space="0" w:color="auto"/>
          <w:between w:val="none" w:sz="0" w:space="0" w:color="auto"/>
        </w:pBdr>
        <w:jc w:val="center"/>
        <w:rPr>
          <w:b/>
          <w:bCs/>
          <w:color w:val="ED7D31" w:themeColor="accent2"/>
          <w:sz w:val="32"/>
        </w:rPr>
      </w:pPr>
      <w:r w:rsidRPr="00BB4509">
        <w:rPr>
          <w:b/>
          <w:bCs/>
          <w:color w:val="ED7D31" w:themeColor="accent2"/>
          <w:sz w:val="32"/>
        </w:rPr>
        <w:lastRenderedPageBreak/>
        <w:t>BF10 Principles of Business and Finance</w:t>
      </w:r>
    </w:p>
    <w:p w:rsidR="00BB4509" w:rsidRPr="00BB4509" w:rsidRDefault="00BB4509" w:rsidP="00BB4509">
      <w:pPr>
        <w:widowControl/>
        <w:pBdr>
          <w:top w:val="none" w:sz="0" w:space="0" w:color="auto"/>
          <w:left w:val="none" w:sz="0" w:space="0" w:color="auto"/>
          <w:bottom w:val="none" w:sz="0" w:space="0" w:color="auto"/>
          <w:right w:val="none" w:sz="0" w:space="0" w:color="auto"/>
          <w:between w:val="none" w:sz="0" w:space="0" w:color="auto"/>
        </w:pBdr>
        <w:jc w:val="center"/>
        <w:rPr>
          <w:b/>
          <w:bCs/>
          <w:color w:val="ED7D31" w:themeColor="accent2"/>
        </w:rPr>
      </w:pPr>
      <w:r w:rsidRPr="00BB4509">
        <w:rPr>
          <w:b/>
          <w:bCs/>
          <w:color w:val="ED7D31" w:themeColor="accent2"/>
        </w:rPr>
        <w:t>Last Update: Summer 2017</w:t>
      </w:r>
    </w:p>
    <w:p w:rsidR="00BB4509" w:rsidRDefault="00BB4509" w:rsidP="009D13B5">
      <w:pPr>
        <w:widowControl/>
        <w:pBdr>
          <w:top w:val="none" w:sz="0" w:space="0" w:color="auto"/>
          <w:left w:val="none" w:sz="0" w:space="0" w:color="auto"/>
          <w:bottom w:val="none" w:sz="0" w:space="0" w:color="auto"/>
          <w:right w:val="none" w:sz="0" w:space="0" w:color="auto"/>
          <w:between w:val="none" w:sz="0" w:space="0" w:color="auto"/>
        </w:pBdr>
        <w:rPr>
          <w:bCs/>
        </w:rPr>
      </w:pPr>
    </w:p>
    <w:p w:rsidR="00BB4509" w:rsidRPr="00BB4509" w:rsidRDefault="00BB4509" w:rsidP="00BB4509">
      <w:pPr>
        <w:widowControl/>
        <w:pBdr>
          <w:top w:val="none" w:sz="0" w:space="0" w:color="auto"/>
          <w:left w:val="none" w:sz="0" w:space="0" w:color="auto"/>
          <w:bottom w:val="none" w:sz="0" w:space="0" w:color="auto"/>
          <w:right w:val="none" w:sz="0" w:space="0" w:color="auto"/>
          <w:between w:val="none" w:sz="0" w:space="0" w:color="auto"/>
        </w:pBdr>
        <w:jc w:val="center"/>
        <w:rPr>
          <w:bCs/>
          <w:i/>
        </w:rPr>
      </w:pPr>
      <w:r w:rsidRPr="00BB4509">
        <w:rPr>
          <w:bCs/>
          <w:i/>
        </w:rPr>
        <w:t>Hours of Instruction: 135-180; Prerequisite: None</w:t>
      </w:r>
    </w:p>
    <w:p w:rsidR="00BB4509" w:rsidRDefault="00BB4509" w:rsidP="009D13B5">
      <w:pPr>
        <w:widowControl/>
        <w:pBdr>
          <w:top w:val="none" w:sz="0" w:space="0" w:color="auto"/>
          <w:left w:val="none" w:sz="0" w:space="0" w:color="auto"/>
          <w:bottom w:val="none" w:sz="0" w:space="0" w:color="auto"/>
          <w:right w:val="none" w:sz="0" w:space="0" w:color="auto"/>
          <w:between w:val="none" w:sz="0" w:space="0" w:color="auto"/>
        </w:pBdr>
        <w:rPr>
          <w:bCs/>
        </w:rPr>
      </w:pPr>
    </w:p>
    <w:tbl>
      <w:tblPr>
        <w:tblW w:w="9895" w:type="dxa"/>
        <w:tblLook w:val="04A0" w:firstRow="1" w:lastRow="0" w:firstColumn="1" w:lastColumn="0" w:noHBand="0" w:noVBand="1"/>
      </w:tblPr>
      <w:tblGrid>
        <w:gridCol w:w="760"/>
        <w:gridCol w:w="7515"/>
        <w:gridCol w:w="1620"/>
      </w:tblGrid>
      <w:tr w:rsidR="00BB4509" w:rsidRPr="009D13B5" w:rsidTr="00797970">
        <w:trPr>
          <w:trHeight w:val="600"/>
        </w:trPr>
        <w:tc>
          <w:tcPr>
            <w:tcW w:w="760" w:type="dxa"/>
            <w:tcBorders>
              <w:top w:val="single" w:sz="4" w:space="0" w:color="auto"/>
              <w:left w:val="single" w:sz="4" w:space="0" w:color="auto"/>
              <w:bottom w:val="single" w:sz="4" w:space="0" w:color="auto"/>
              <w:right w:val="single" w:sz="4" w:space="0" w:color="auto"/>
            </w:tcBorders>
            <w:shd w:val="clear" w:color="000000" w:fill="A9D08E"/>
            <w:vAlign w:val="center"/>
            <w:hideMark/>
          </w:tcPr>
          <w:p w:rsidR="00BB4509" w:rsidRPr="009D13B5" w:rsidRDefault="00BB4509" w:rsidP="001646E0">
            <w:pPr>
              <w:widowControl/>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bCs/>
                <w:sz w:val="22"/>
                <w:szCs w:val="22"/>
              </w:rPr>
            </w:pPr>
            <w:r w:rsidRPr="009D13B5">
              <w:rPr>
                <w:rFonts w:ascii="Calibri" w:hAnsi="Calibri" w:cs="Calibri"/>
                <w:b/>
                <w:bCs/>
                <w:sz w:val="22"/>
                <w:szCs w:val="22"/>
              </w:rPr>
              <w:t>ES #</w:t>
            </w:r>
            <w:r w:rsidRPr="009D13B5">
              <w:rPr>
                <w:rFonts w:ascii="Calibri" w:hAnsi="Calibri" w:cs="Calibri"/>
                <w:b/>
                <w:bCs/>
                <w:sz w:val="22"/>
                <w:szCs w:val="22"/>
              </w:rPr>
              <w:br/>
              <w:t>Ind. #</w:t>
            </w:r>
          </w:p>
        </w:tc>
        <w:tc>
          <w:tcPr>
            <w:tcW w:w="7515" w:type="dxa"/>
            <w:tcBorders>
              <w:top w:val="single" w:sz="4" w:space="0" w:color="auto"/>
              <w:left w:val="nil"/>
              <w:bottom w:val="single" w:sz="4" w:space="0" w:color="auto"/>
              <w:right w:val="single" w:sz="4" w:space="0" w:color="auto"/>
            </w:tcBorders>
            <w:shd w:val="clear" w:color="000000" w:fill="A9D08E"/>
            <w:vAlign w:val="center"/>
            <w:hideMark/>
          </w:tcPr>
          <w:p w:rsidR="00BB4509" w:rsidRPr="009D13B5" w:rsidRDefault="00BB4509" w:rsidP="001646E0">
            <w:pPr>
              <w:widowControl/>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bCs/>
                <w:sz w:val="22"/>
                <w:szCs w:val="22"/>
              </w:rPr>
            </w:pPr>
            <w:r w:rsidRPr="009D13B5">
              <w:rPr>
                <w:rFonts w:ascii="Calibri" w:hAnsi="Calibri" w:cs="Calibri"/>
                <w:b/>
                <w:bCs/>
                <w:sz w:val="22"/>
                <w:szCs w:val="22"/>
              </w:rPr>
              <w:t>Unit Titles/Essential Standards and Objective Statements</w:t>
            </w:r>
            <w:r w:rsidRPr="009D13B5">
              <w:rPr>
                <w:rFonts w:ascii="Calibri" w:hAnsi="Calibri" w:cs="Calibri"/>
                <w:b/>
                <w:bCs/>
                <w:sz w:val="22"/>
                <w:szCs w:val="22"/>
              </w:rPr>
              <w:br/>
              <w:t>(The Learner will be able to:)</w:t>
            </w:r>
          </w:p>
        </w:tc>
        <w:tc>
          <w:tcPr>
            <w:tcW w:w="1620" w:type="dxa"/>
            <w:tcBorders>
              <w:top w:val="single" w:sz="4" w:space="0" w:color="auto"/>
              <w:left w:val="nil"/>
              <w:bottom w:val="single" w:sz="4" w:space="0" w:color="auto"/>
              <w:right w:val="single" w:sz="4" w:space="0" w:color="auto"/>
            </w:tcBorders>
            <w:shd w:val="clear" w:color="000000" w:fill="A9D08E"/>
            <w:vAlign w:val="center"/>
            <w:hideMark/>
          </w:tcPr>
          <w:p w:rsidR="00BB4509" w:rsidRPr="009D13B5" w:rsidRDefault="00BB4509" w:rsidP="001646E0">
            <w:pPr>
              <w:widowControl/>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bCs/>
                <w:sz w:val="22"/>
                <w:szCs w:val="22"/>
              </w:rPr>
            </w:pPr>
            <w:r w:rsidRPr="009D13B5">
              <w:rPr>
                <w:rFonts w:ascii="Calibri" w:hAnsi="Calibri" w:cs="Calibri"/>
                <w:b/>
                <w:bCs/>
                <w:sz w:val="22"/>
                <w:szCs w:val="22"/>
              </w:rPr>
              <w:t>Course Weight</w:t>
            </w:r>
          </w:p>
        </w:tc>
      </w:tr>
      <w:tr w:rsidR="00FE59F1" w:rsidRPr="00BA5F2F" w:rsidTr="00797970">
        <w:trPr>
          <w:trHeight w:val="390"/>
        </w:trPr>
        <w:tc>
          <w:tcPr>
            <w:tcW w:w="760" w:type="dxa"/>
            <w:tcBorders>
              <w:top w:val="nil"/>
              <w:left w:val="nil"/>
              <w:bottom w:val="nil"/>
              <w:right w:val="nil"/>
            </w:tcBorders>
            <w:shd w:val="clear" w:color="auto" w:fill="auto"/>
            <w:vAlign w:val="center"/>
            <w:hideMark/>
          </w:tcPr>
          <w:p w:rsidR="00BB4509" w:rsidRPr="00BA5F2F" w:rsidRDefault="00BB4509" w:rsidP="001646E0">
            <w:pPr>
              <w:widowControl/>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bCs/>
                <w:color w:val="F4B083" w:themeColor="accent2" w:themeTint="99"/>
                <w:sz w:val="22"/>
                <w:szCs w:val="22"/>
              </w:rPr>
            </w:pPr>
          </w:p>
        </w:tc>
        <w:tc>
          <w:tcPr>
            <w:tcW w:w="7515" w:type="dxa"/>
            <w:tcBorders>
              <w:top w:val="nil"/>
              <w:left w:val="nil"/>
              <w:bottom w:val="nil"/>
              <w:right w:val="nil"/>
            </w:tcBorders>
            <w:shd w:val="clear" w:color="auto" w:fill="auto"/>
            <w:vAlign w:val="center"/>
            <w:hideMark/>
          </w:tcPr>
          <w:p w:rsidR="00BB4509" w:rsidRPr="00BA5F2F" w:rsidRDefault="00BB4509" w:rsidP="001646E0">
            <w:pPr>
              <w:widowControl/>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color w:val="F4B083" w:themeColor="accent2" w:themeTint="99"/>
                <w:sz w:val="22"/>
                <w:szCs w:val="22"/>
              </w:rPr>
            </w:pPr>
            <w:r w:rsidRPr="00BA5F2F">
              <w:rPr>
                <w:rFonts w:ascii="Calibri" w:hAnsi="Calibri" w:cs="Calibri"/>
                <w:b/>
                <w:color w:val="F4B083" w:themeColor="accent2" w:themeTint="99"/>
                <w:sz w:val="22"/>
                <w:szCs w:val="22"/>
              </w:rPr>
              <w:t>Total Course Weight</w:t>
            </w:r>
            <w:r w:rsidR="00FE59F1" w:rsidRPr="00BA5F2F">
              <w:rPr>
                <w:rFonts w:ascii="Calibri" w:hAnsi="Calibri" w:cs="Calibri"/>
                <w:b/>
                <w:color w:val="F4B083" w:themeColor="accent2" w:themeTint="99"/>
                <w:sz w:val="22"/>
                <w:szCs w:val="22"/>
              </w:rPr>
              <w:t xml:space="preserve"> </w:t>
            </w:r>
            <w:r w:rsidR="00FE59F1" w:rsidRPr="00BA5F2F">
              <w:rPr>
                <w:rFonts w:ascii="Calibri" w:hAnsi="Calibri" w:cs="Calibri"/>
                <w:b/>
                <w:color w:val="F4B083" w:themeColor="accent2" w:themeTint="99"/>
                <w:sz w:val="22"/>
                <w:szCs w:val="22"/>
              </w:rPr>
              <w:sym w:font="Wingdings" w:char="F0E8"/>
            </w:r>
          </w:p>
        </w:tc>
        <w:tc>
          <w:tcPr>
            <w:tcW w:w="1620" w:type="dxa"/>
            <w:tcBorders>
              <w:top w:val="nil"/>
              <w:left w:val="nil"/>
              <w:bottom w:val="nil"/>
              <w:right w:val="nil"/>
            </w:tcBorders>
            <w:shd w:val="clear" w:color="auto" w:fill="auto"/>
            <w:vAlign w:val="center"/>
            <w:hideMark/>
          </w:tcPr>
          <w:p w:rsidR="00BB4509" w:rsidRPr="00BA5F2F" w:rsidRDefault="00BB4509" w:rsidP="001646E0">
            <w:pPr>
              <w:widowControl/>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color w:val="F4B083" w:themeColor="accent2" w:themeTint="99"/>
                <w:sz w:val="22"/>
                <w:szCs w:val="22"/>
              </w:rPr>
            </w:pPr>
            <w:r w:rsidRPr="00BA5F2F">
              <w:rPr>
                <w:rFonts w:ascii="Calibri" w:hAnsi="Calibri" w:cs="Calibri"/>
                <w:b/>
                <w:color w:val="F4B083" w:themeColor="accent2" w:themeTint="99"/>
                <w:sz w:val="22"/>
                <w:szCs w:val="22"/>
              </w:rPr>
              <w:t>100%</w:t>
            </w:r>
          </w:p>
        </w:tc>
      </w:tr>
      <w:tr w:rsidR="00BB4509" w:rsidRPr="009D13B5" w:rsidTr="00797970">
        <w:trPr>
          <w:trHeight w:val="300"/>
        </w:trPr>
        <w:tc>
          <w:tcPr>
            <w:tcW w:w="760" w:type="dxa"/>
            <w:tcBorders>
              <w:top w:val="nil"/>
              <w:left w:val="nil"/>
              <w:bottom w:val="nil"/>
              <w:right w:val="nil"/>
            </w:tcBorders>
            <w:shd w:val="clear" w:color="000000" w:fill="BDD7EE"/>
            <w:vAlign w:val="center"/>
            <w:hideMark/>
          </w:tcPr>
          <w:p w:rsidR="00BB4509" w:rsidRPr="009D13B5" w:rsidRDefault="00BB4509" w:rsidP="001646E0">
            <w:pPr>
              <w:widowControl/>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bCs/>
                <w:sz w:val="22"/>
                <w:szCs w:val="22"/>
              </w:rPr>
            </w:pPr>
            <w:r w:rsidRPr="009D13B5">
              <w:rPr>
                <w:rFonts w:ascii="Calibri" w:hAnsi="Calibri" w:cs="Calibri"/>
                <w:b/>
                <w:bCs/>
                <w:sz w:val="22"/>
                <w:szCs w:val="22"/>
              </w:rPr>
              <w:t>1.00</w:t>
            </w:r>
          </w:p>
        </w:tc>
        <w:tc>
          <w:tcPr>
            <w:tcW w:w="7515" w:type="dxa"/>
            <w:tcBorders>
              <w:top w:val="nil"/>
              <w:left w:val="nil"/>
              <w:bottom w:val="nil"/>
              <w:right w:val="nil"/>
            </w:tcBorders>
            <w:shd w:val="clear" w:color="000000" w:fill="BDD7EE"/>
            <w:vAlign w:val="bottom"/>
            <w:hideMark/>
          </w:tcPr>
          <w:p w:rsidR="00BB4509" w:rsidRPr="009D13B5" w:rsidRDefault="00BB4509" w:rsidP="001646E0">
            <w:pPr>
              <w:widowControl/>
              <w:pBdr>
                <w:top w:val="none" w:sz="0" w:space="0" w:color="auto"/>
                <w:left w:val="none" w:sz="0" w:space="0" w:color="auto"/>
                <w:bottom w:val="none" w:sz="0" w:space="0" w:color="auto"/>
                <w:right w:val="none" w:sz="0" w:space="0" w:color="auto"/>
                <w:between w:val="none" w:sz="0" w:space="0" w:color="auto"/>
              </w:pBdr>
              <w:rPr>
                <w:rFonts w:ascii="Calibri" w:hAnsi="Calibri" w:cs="Calibri"/>
                <w:b/>
                <w:bCs/>
                <w:sz w:val="22"/>
                <w:szCs w:val="22"/>
              </w:rPr>
            </w:pPr>
            <w:r w:rsidRPr="009D13B5">
              <w:rPr>
                <w:rFonts w:ascii="Calibri" w:hAnsi="Calibri" w:cs="Calibri"/>
                <w:b/>
                <w:bCs/>
                <w:sz w:val="22"/>
                <w:szCs w:val="22"/>
              </w:rPr>
              <w:t>Understand communication skills and customer relations.</w:t>
            </w:r>
          </w:p>
        </w:tc>
        <w:tc>
          <w:tcPr>
            <w:tcW w:w="1620" w:type="dxa"/>
            <w:tcBorders>
              <w:top w:val="nil"/>
              <w:left w:val="nil"/>
              <w:bottom w:val="nil"/>
              <w:right w:val="nil"/>
            </w:tcBorders>
            <w:shd w:val="clear" w:color="000000" w:fill="BDD7EE"/>
            <w:vAlign w:val="center"/>
            <w:hideMark/>
          </w:tcPr>
          <w:p w:rsidR="00BB4509" w:rsidRPr="009D13B5" w:rsidRDefault="00BB4509" w:rsidP="001646E0">
            <w:pPr>
              <w:widowControl/>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bCs/>
                <w:sz w:val="22"/>
                <w:szCs w:val="22"/>
              </w:rPr>
            </w:pPr>
            <w:r w:rsidRPr="009D13B5">
              <w:rPr>
                <w:rFonts w:ascii="Calibri" w:hAnsi="Calibri" w:cs="Calibri"/>
                <w:b/>
                <w:bCs/>
                <w:sz w:val="22"/>
                <w:szCs w:val="22"/>
              </w:rPr>
              <w:t>12%</w:t>
            </w:r>
          </w:p>
        </w:tc>
      </w:tr>
      <w:tr w:rsidR="00BB4509" w:rsidRPr="009D13B5" w:rsidTr="00797970">
        <w:trPr>
          <w:trHeight w:val="600"/>
        </w:trPr>
        <w:tc>
          <w:tcPr>
            <w:tcW w:w="760" w:type="dxa"/>
            <w:tcBorders>
              <w:top w:val="nil"/>
              <w:left w:val="nil"/>
              <w:bottom w:val="nil"/>
              <w:right w:val="nil"/>
            </w:tcBorders>
            <w:shd w:val="clear" w:color="auto" w:fill="auto"/>
            <w:vAlign w:val="center"/>
            <w:hideMark/>
          </w:tcPr>
          <w:p w:rsidR="00BB4509" w:rsidRPr="009D13B5" w:rsidRDefault="00BB4509" w:rsidP="001646E0">
            <w:pPr>
              <w:widowControl/>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sz w:val="22"/>
                <w:szCs w:val="22"/>
              </w:rPr>
            </w:pPr>
            <w:r w:rsidRPr="009D13B5">
              <w:rPr>
                <w:rFonts w:ascii="Calibri" w:hAnsi="Calibri" w:cs="Calibri"/>
                <w:sz w:val="22"/>
                <w:szCs w:val="22"/>
              </w:rPr>
              <w:t>1.01</w:t>
            </w:r>
          </w:p>
        </w:tc>
        <w:tc>
          <w:tcPr>
            <w:tcW w:w="7515" w:type="dxa"/>
            <w:tcBorders>
              <w:top w:val="nil"/>
              <w:left w:val="nil"/>
              <w:bottom w:val="nil"/>
              <w:right w:val="nil"/>
            </w:tcBorders>
            <w:shd w:val="clear" w:color="auto" w:fill="auto"/>
            <w:vAlign w:val="center"/>
            <w:hideMark/>
          </w:tcPr>
          <w:p w:rsidR="00BB4509" w:rsidRPr="009D13B5" w:rsidRDefault="00BB4509" w:rsidP="001646E0">
            <w:pPr>
              <w:widowControl/>
              <w:pBdr>
                <w:top w:val="none" w:sz="0" w:space="0" w:color="auto"/>
                <w:left w:val="none" w:sz="0" w:space="0" w:color="auto"/>
                <w:bottom w:val="none" w:sz="0" w:space="0" w:color="auto"/>
                <w:right w:val="none" w:sz="0" w:space="0" w:color="auto"/>
                <w:between w:val="none" w:sz="0" w:space="0" w:color="auto"/>
              </w:pBdr>
              <w:rPr>
                <w:rFonts w:ascii="Calibri" w:hAnsi="Calibri" w:cs="Calibri"/>
                <w:color w:val="auto"/>
                <w:sz w:val="22"/>
                <w:szCs w:val="22"/>
              </w:rPr>
            </w:pPr>
            <w:r w:rsidRPr="009D13B5">
              <w:rPr>
                <w:rFonts w:ascii="Calibri" w:hAnsi="Calibri" w:cs="Calibri"/>
                <w:color w:val="auto"/>
                <w:sz w:val="22"/>
                <w:szCs w:val="22"/>
              </w:rPr>
              <w:t xml:space="preserve">Apply verbal skills to obtain and convey information. (CO:053, QS LAP 29) (CO:084) (CO:061) (CO:114) </w:t>
            </w:r>
          </w:p>
        </w:tc>
        <w:tc>
          <w:tcPr>
            <w:tcW w:w="1620" w:type="dxa"/>
            <w:tcBorders>
              <w:top w:val="nil"/>
              <w:left w:val="nil"/>
              <w:bottom w:val="nil"/>
              <w:right w:val="nil"/>
            </w:tcBorders>
            <w:shd w:val="clear" w:color="auto" w:fill="auto"/>
            <w:vAlign w:val="center"/>
            <w:hideMark/>
          </w:tcPr>
          <w:p w:rsidR="00BB4509" w:rsidRPr="009D13B5" w:rsidRDefault="00BB4509" w:rsidP="001646E0">
            <w:pPr>
              <w:widowControl/>
              <w:pBdr>
                <w:top w:val="none" w:sz="0" w:space="0" w:color="auto"/>
                <w:left w:val="none" w:sz="0" w:space="0" w:color="auto"/>
                <w:bottom w:val="none" w:sz="0" w:space="0" w:color="auto"/>
                <w:right w:val="none" w:sz="0" w:space="0" w:color="auto"/>
                <w:between w:val="none" w:sz="0" w:space="0" w:color="auto"/>
              </w:pBdr>
              <w:rPr>
                <w:rFonts w:ascii="Calibri" w:hAnsi="Calibri" w:cs="Calibri"/>
                <w:color w:val="auto"/>
                <w:sz w:val="22"/>
                <w:szCs w:val="22"/>
              </w:rPr>
            </w:pPr>
          </w:p>
        </w:tc>
      </w:tr>
      <w:tr w:rsidR="00BB4509" w:rsidRPr="009D13B5" w:rsidTr="00797970">
        <w:trPr>
          <w:trHeight w:val="600"/>
        </w:trPr>
        <w:tc>
          <w:tcPr>
            <w:tcW w:w="760" w:type="dxa"/>
            <w:tcBorders>
              <w:top w:val="nil"/>
              <w:left w:val="nil"/>
              <w:bottom w:val="nil"/>
              <w:right w:val="nil"/>
            </w:tcBorders>
            <w:shd w:val="clear" w:color="auto" w:fill="auto"/>
            <w:vAlign w:val="center"/>
            <w:hideMark/>
          </w:tcPr>
          <w:p w:rsidR="00BB4509" w:rsidRPr="009D13B5" w:rsidRDefault="00BB4509" w:rsidP="001646E0">
            <w:pPr>
              <w:widowControl/>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sz w:val="22"/>
                <w:szCs w:val="22"/>
              </w:rPr>
            </w:pPr>
            <w:r w:rsidRPr="009D13B5">
              <w:rPr>
                <w:rFonts w:ascii="Calibri" w:hAnsi="Calibri" w:cs="Calibri"/>
                <w:sz w:val="22"/>
                <w:szCs w:val="22"/>
              </w:rPr>
              <w:t>1.02</w:t>
            </w:r>
          </w:p>
        </w:tc>
        <w:tc>
          <w:tcPr>
            <w:tcW w:w="7515" w:type="dxa"/>
            <w:tcBorders>
              <w:top w:val="nil"/>
              <w:left w:val="nil"/>
              <w:bottom w:val="nil"/>
              <w:right w:val="nil"/>
            </w:tcBorders>
            <w:shd w:val="clear" w:color="auto" w:fill="auto"/>
            <w:vAlign w:val="center"/>
            <w:hideMark/>
          </w:tcPr>
          <w:p w:rsidR="00BB4509" w:rsidRPr="009D13B5" w:rsidRDefault="00BB4509" w:rsidP="001646E0">
            <w:pPr>
              <w:widowControl/>
              <w:pBdr>
                <w:top w:val="none" w:sz="0" w:space="0" w:color="auto"/>
                <w:left w:val="none" w:sz="0" w:space="0" w:color="auto"/>
                <w:bottom w:val="none" w:sz="0" w:space="0" w:color="auto"/>
                <w:right w:val="none" w:sz="0" w:space="0" w:color="auto"/>
                <w:between w:val="none" w:sz="0" w:space="0" w:color="auto"/>
              </w:pBdr>
              <w:rPr>
                <w:rFonts w:ascii="Calibri" w:hAnsi="Calibri" w:cs="Calibri"/>
                <w:color w:val="auto"/>
                <w:sz w:val="22"/>
                <w:szCs w:val="22"/>
              </w:rPr>
            </w:pPr>
            <w:r w:rsidRPr="009D13B5">
              <w:rPr>
                <w:rFonts w:ascii="Calibri" w:hAnsi="Calibri" w:cs="Calibri"/>
                <w:color w:val="auto"/>
                <w:sz w:val="22"/>
                <w:szCs w:val="22"/>
              </w:rPr>
              <w:t xml:space="preserve">Record information to maintain and present a report of business activity. (CO:085) (CO:086) (CO:087) </w:t>
            </w:r>
          </w:p>
        </w:tc>
        <w:tc>
          <w:tcPr>
            <w:tcW w:w="1620" w:type="dxa"/>
            <w:tcBorders>
              <w:top w:val="nil"/>
              <w:left w:val="nil"/>
              <w:bottom w:val="nil"/>
              <w:right w:val="nil"/>
            </w:tcBorders>
            <w:shd w:val="clear" w:color="auto" w:fill="auto"/>
            <w:vAlign w:val="center"/>
            <w:hideMark/>
          </w:tcPr>
          <w:p w:rsidR="00BB4509" w:rsidRPr="009D13B5" w:rsidRDefault="00BB4509" w:rsidP="001646E0">
            <w:pPr>
              <w:widowControl/>
              <w:pBdr>
                <w:top w:val="none" w:sz="0" w:space="0" w:color="auto"/>
                <w:left w:val="none" w:sz="0" w:space="0" w:color="auto"/>
                <w:bottom w:val="none" w:sz="0" w:space="0" w:color="auto"/>
                <w:right w:val="none" w:sz="0" w:space="0" w:color="auto"/>
                <w:between w:val="none" w:sz="0" w:space="0" w:color="auto"/>
              </w:pBdr>
              <w:rPr>
                <w:rFonts w:ascii="Calibri" w:hAnsi="Calibri" w:cs="Calibri"/>
                <w:color w:val="auto"/>
                <w:sz w:val="22"/>
                <w:szCs w:val="22"/>
              </w:rPr>
            </w:pPr>
          </w:p>
        </w:tc>
      </w:tr>
      <w:tr w:rsidR="00BB4509" w:rsidRPr="009D13B5" w:rsidTr="00797970">
        <w:trPr>
          <w:trHeight w:val="600"/>
        </w:trPr>
        <w:tc>
          <w:tcPr>
            <w:tcW w:w="760" w:type="dxa"/>
            <w:tcBorders>
              <w:top w:val="nil"/>
              <w:left w:val="nil"/>
              <w:bottom w:val="nil"/>
              <w:right w:val="nil"/>
            </w:tcBorders>
            <w:shd w:val="clear" w:color="auto" w:fill="auto"/>
            <w:vAlign w:val="center"/>
            <w:hideMark/>
          </w:tcPr>
          <w:p w:rsidR="00BB4509" w:rsidRPr="009D13B5" w:rsidRDefault="00BB4509" w:rsidP="001646E0">
            <w:pPr>
              <w:widowControl/>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sz w:val="22"/>
                <w:szCs w:val="22"/>
              </w:rPr>
            </w:pPr>
            <w:r w:rsidRPr="009D13B5">
              <w:rPr>
                <w:rFonts w:ascii="Calibri" w:hAnsi="Calibri" w:cs="Calibri"/>
                <w:sz w:val="22"/>
                <w:szCs w:val="22"/>
              </w:rPr>
              <w:t>1.03</w:t>
            </w:r>
          </w:p>
        </w:tc>
        <w:tc>
          <w:tcPr>
            <w:tcW w:w="7515" w:type="dxa"/>
            <w:tcBorders>
              <w:top w:val="nil"/>
              <w:left w:val="nil"/>
              <w:bottom w:val="nil"/>
              <w:right w:val="nil"/>
            </w:tcBorders>
            <w:shd w:val="clear" w:color="auto" w:fill="auto"/>
            <w:vAlign w:val="center"/>
            <w:hideMark/>
          </w:tcPr>
          <w:p w:rsidR="00BB4509" w:rsidRPr="009D13B5" w:rsidRDefault="00BB4509" w:rsidP="001646E0">
            <w:pPr>
              <w:widowControl/>
              <w:pBdr>
                <w:top w:val="none" w:sz="0" w:space="0" w:color="auto"/>
                <w:left w:val="none" w:sz="0" w:space="0" w:color="auto"/>
                <w:bottom w:val="none" w:sz="0" w:space="0" w:color="auto"/>
                <w:right w:val="none" w:sz="0" w:space="0" w:color="auto"/>
                <w:between w:val="none" w:sz="0" w:space="0" w:color="auto"/>
              </w:pBdr>
              <w:rPr>
                <w:rFonts w:ascii="Calibri" w:hAnsi="Calibri" w:cs="Calibri"/>
                <w:color w:val="auto"/>
                <w:sz w:val="22"/>
                <w:szCs w:val="22"/>
              </w:rPr>
            </w:pPr>
            <w:r w:rsidRPr="009D13B5">
              <w:rPr>
                <w:rFonts w:ascii="Calibri" w:hAnsi="Calibri" w:cs="Calibri"/>
                <w:color w:val="auto"/>
                <w:sz w:val="22"/>
                <w:szCs w:val="22"/>
              </w:rPr>
              <w:t xml:space="preserve">Write internal and external business correspondence to convey and obtain information effectively. (CO:016) (CO:088) (CO:089) (CO:090) </w:t>
            </w:r>
          </w:p>
        </w:tc>
        <w:tc>
          <w:tcPr>
            <w:tcW w:w="1620" w:type="dxa"/>
            <w:tcBorders>
              <w:top w:val="nil"/>
              <w:left w:val="nil"/>
              <w:bottom w:val="nil"/>
              <w:right w:val="nil"/>
            </w:tcBorders>
            <w:shd w:val="clear" w:color="auto" w:fill="auto"/>
            <w:vAlign w:val="center"/>
            <w:hideMark/>
          </w:tcPr>
          <w:p w:rsidR="00BB4509" w:rsidRPr="009D13B5" w:rsidRDefault="00BB4509" w:rsidP="001646E0">
            <w:pPr>
              <w:widowControl/>
              <w:pBdr>
                <w:top w:val="none" w:sz="0" w:space="0" w:color="auto"/>
                <w:left w:val="none" w:sz="0" w:space="0" w:color="auto"/>
                <w:bottom w:val="none" w:sz="0" w:space="0" w:color="auto"/>
                <w:right w:val="none" w:sz="0" w:space="0" w:color="auto"/>
                <w:between w:val="none" w:sz="0" w:space="0" w:color="auto"/>
              </w:pBdr>
              <w:rPr>
                <w:rFonts w:ascii="Calibri" w:hAnsi="Calibri" w:cs="Calibri"/>
                <w:color w:val="auto"/>
                <w:sz w:val="22"/>
                <w:szCs w:val="22"/>
              </w:rPr>
            </w:pPr>
          </w:p>
        </w:tc>
      </w:tr>
      <w:tr w:rsidR="00BB4509" w:rsidRPr="009D13B5" w:rsidTr="00797970">
        <w:trPr>
          <w:trHeight w:val="360"/>
        </w:trPr>
        <w:tc>
          <w:tcPr>
            <w:tcW w:w="760" w:type="dxa"/>
            <w:tcBorders>
              <w:top w:val="nil"/>
              <w:left w:val="nil"/>
              <w:bottom w:val="nil"/>
              <w:right w:val="nil"/>
            </w:tcBorders>
            <w:shd w:val="clear" w:color="auto" w:fill="auto"/>
            <w:vAlign w:val="center"/>
            <w:hideMark/>
          </w:tcPr>
          <w:p w:rsidR="00BB4509" w:rsidRPr="009D13B5" w:rsidRDefault="00BB4509" w:rsidP="001646E0">
            <w:pPr>
              <w:widowControl/>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sz w:val="22"/>
                <w:szCs w:val="22"/>
              </w:rPr>
            </w:pPr>
            <w:r w:rsidRPr="009D13B5">
              <w:rPr>
                <w:rFonts w:ascii="Calibri" w:hAnsi="Calibri" w:cs="Calibri"/>
                <w:sz w:val="22"/>
                <w:szCs w:val="22"/>
              </w:rPr>
              <w:t>1.04</w:t>
            </w:r>
          </w:p>
        </w:tc>
        <w:tc>
          <w:tcPr>
            <w:tcW w:w="7515" w:type="dxa"/>
            <w:tcBorders>
              <w:top w:val="nil"/>
              <w:left w:val="nil"/>
              <w:bottom w:val="nil"/>
              <w:right w:val="nil"/>
            </w:tcBorders>
            <w:shd w:val="clear" w:color="auto" w:fill="auto"/>
            <w:vAlign w:val="center"/>
            <w:hideMark/>
          </w:tcPr>
          <w:p w:rsidR="00BB4509" w:rsidRPr="009D13B5" w:rsidRDefault="00BB4509" w:rsidP="001646E0">
            <w:pPr>
              <w:widowControl/>
              <w:pBdr>
                <w:top w:val="none" w:sz="0" w:space="0" w:color="auto"/>
                <w:left w:val="none" w:sz="0" w:space="0" w:color="auto"/>
                <w:bottom w:val="none" w:sz="0" w:space="0" w:color="auto"/>
                <w:right w:val="none" w:sz="0" w:space="0" w:color="auto"/>
                <w:between w:val="none" w:sz="0" w:space="0" w:color="auto"/>
              </w:pBdr>
              <w:rPr>
                <w:rFonts w:ascii="Calibri" w:hAnsi="Calibri" w:cs="Calibri"/>
                <w:color w:val="auto"/>
                <w:sz w:val="22"/>
                <w:szCs w:val="22"/>
              </w:rPr>
            </w:pPr>
            <w:r w:rsidRPr="009D13B5">
              <w:rPr>
                <w:rFonts w:ascii="Calibri" w:hAnsi="Calibri" w:cs="Calibri"/>
                <w:color w:val="auto"/>
                <w:sz w:val="22"/>
                <w:szCs w:val="22"/>
              </w:rPr>
              <w:t xml:space="preserve">Foster positive relationships with customers to enhance company image. (CR:003, CR LAP 1) </w:t>
            </w:r>
          </w:p>
        </w:tc>
        <w:tc>
          <w:tcPr>
            <w:tcW w:w="1620" w:type="dxa"/>
            <w:tcBorders>
              <w:top w:val="nil"/>
              <w:left w:val="nil"/>
              <w:bottom w:val="nil"/>
              <w:right w:val="nil"/>
            </w:tcBorders>
            <w:shd w:val="clear" w:color="auto" w:fill="auto"/>
            <w:vAlign w:val="center"/>
            <w:hideMark/>
          </w:tcPr>
          <w:p w:rsidR="00BB4509" w:rsidRPr="009D13B5" w:rsidRDefault="00BB4509" w:rsidP="001646E0">
            <w:pPr>
              <w:widowControl/>
              <w:pBdr>
                <w:top w:val="none" w:sz="0" w:space="0" w:color="auto"/>
                <w:left w:val="none" w:sz="0" w:space="0" w:color="auto"/>
                <w:bottom w:val="none" w:sz="0" w:space="0" w:color="auto"/>
                <w:right w:val="none" w:sz="0" w:space="0" w:color="auto"/>
                <w:between w:val="none" w:sz="0" w:space="0" w:color="auto"/>
              </w:pBdr>
              <w:rPr>
                <w:rFonts w:ascii="Calibri" w:hAnsi="Calibri" w:cs="Calibri"/>
                <w:color w:val="auto"/>
                <w:sz w:val="22"/>
                <w:szCs w:val="22"/>
              </w:rPr>
            </w:pPr>
          </w:p>
        </w:tc>
      </w:tr>
      <w:tr w:rsidR="00BB4509" w:rsidRPr="009D13B5" w:rsidTr="00797970">
        <w:trPr>
          <w:trHeight w:val="300"/>
        </w:trPr>
        <w:tc>
          <w:tcPr>
            <w:tcW w:w="760" w:type="dxa"/>
            <w:tcBorders>
              <w:top w:val="nil"/>
              <w:left w:val="nil"/>
              <w:bottom w:val="nil"/>
              <w:right w:val="nil"/>
            </w:tcBorders>
            <w:shd w:val="clear" w:color="000000" w:fill="BDD7EE"/>
            <w:vAlign w:val="center"/>
            <w:hideMark/>
          </w:tcPr>
          <w:p w:rsidR="00BB4509" w:rsidRPr="009D13B5" w:rsidRDefault="00BB4509" w:rsidP="001646E0">
            <w:pPr>
              <w:widowControl/>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bCs/>
                <w:sz w:val="22"/>
                <w:szCs w:val="22"/>
              </w:rPr>
            </w:pPr>
            <w:r w:rsidRPr="009D13B5">
              <w:rPr>
                <w:rFonts w:ascii="Calibri" w:hAnsi="Calibri" w:cs="Calibri"/>
                <w:b/>
                <w:bCs/>
                <w:sz w:val="22"/>
                <w:szCs w:val="22"/>
              </w:rPr>
              <w:t>2.00</w:t>
            </w:r>
          </w:p>
        </w:tc>
        <w:tc>
          <w:tcPr>
            <w:tcW w:w="7515" w:type="dxa"/>
            <w:tcBorders>
              <w:top w:val="nil"/>
              <w:left w:val="nil"/>
              <w:bottom w:val="nil"/>
              <w:right w:val="nil"/>
            </w:tcBorders>
            <w:shd w:val="clear" w:color="000000" w:fill="BDD7EE"/>
            <w:vAlign w:val="bottom"/>
            <w:hideMark/>
          </w:tcPr>
          <w:p w:rsidR="00BB4509" w:rsidRPr="009D13B5" w:rsidRDefault="00BB4509" w:rsidP="001646E0">
            <w:pPr>
              <w:widowControl/>
              <w:pBdr>
                <w:top w:val="none" w:sz="0" w:space="0" w:color="auto"/>
                <w:left w:val="none" w:sz="0" w:space="0" w:color="auto"/>
                <w:bottom w:val="none" w:sz="0" w:space="0" w:color="auto"/>
                <w:right w:val="none" w:sz="0" w:space="0" w:color="auto"/>
                <w:between w:val="none" w:sz="0" w:space="0" w:color="auto"/>
              </w:pBdr>
              <w:rPr>
                <w:rFonts w:ascii="Calibri" w:hAnsi="Calibri" w:cs="Calibri"/>
                <w:b/>
                <w:bCs/>
                <w:sz w:val="22"/>
                <w:szCs w:val="22"/>
              </w:rPr>
            </w:pPr>
            <w:r w:rsidRPr="009D13B5">
              <w:rPr>
                <w:rFonts w:ascii="Calibri" w:hAnsi="Calibri" w:cs="Calibri"/>
                <w:b/>
                <w:bCs/>
                <w:sz w:val="22"/>
                <w:szCs w:val="22"/>
              </w:rPr>
              <w:t>Understand information management.</w:t>
            </w:r>
          </w:p>
        </w:tc>
        <w:tc>
          <w:tcPr>
            <w:tcW w:w="1620" w:type="dxa"/>
            <w:tcBorders>
              <w:top w:val="nil"/>
              <w:left w:val="nil"/>
              <w:bottom w:val="nil"/>
              <w:right w:val="nil"/>
            </w:tcBorders>
            <w:shd w:val="clear" w:color="000000" w:fill="BDD7EE"/>
            <w:vAlign w:val="center"/>
            <w:hideMark/>
          </w:tcPr>
          <w:p w:rsidR="00BB4509" w:rsidRPr="009D13B5" w:rsidRDefault="00BB4509" w:rsidP="001646E0">
            <w:pPr>
              <w:widowControl/>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bCs/>
                <w:sz w:val="22"/>
                <w:szCs w:val="22"/>
              </w:rPr>
            </w:pPr>
            <w:r w:rsidRPr="009D13B5">
              <w:rPr>
                <w:rFonts w:ascii="Calibri" w:hAnsi="Calibri" w:cs="Calibri"/>
                <w:b/>
                <w:bCs/>
                <w:sz w:val="22"/>
                <w:szCs w:val="22"/>
              </w:rPr>
              <w:t>8%</w:t>
            </w:r>
          </w:p>
        </w:tc>
      </w:tr>
      <w:tr w:rsidR="00BB4509" w:rsidRPr="009D13B5" w:rsidTr="00797970">
        <w:trPr>
          <w:trHeight w:val="600"/>
        </w:trPr>
        <w:tc>
          <w:tcPr>
            <w:tcW w:w="760" w:type="dxa"/>
            <w:tcBorders>
              <w:top w:val="nil"/>
              <w:left w:val="nil"/>
              <w:bottom w:val="nil"/>
              <w:right w:val="nil"/>
            </w:tcBorders>
            <w:shd w:val="clear" w:color="auto" w:fill="auto"/>
            <w:vAlign w:val="center"/>
            <w:hideMark/>
          </w:tcPr>
          <w:p w:rsidR="00BB4509" w:rsidRPr="009D13B5" w:rsidRDefault="00BB4509" w:rsidP="001646E0">
            <w:pPr>
              <w:widowControl/>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sz w:val="22"/>
                <w:szCs w:val="22"/>
              </w:rPr>
            </w:pPr>
            <w:r w:rsidRPr="009D13B5">
              <w:rPr>
                <w:rFonts w:ascii="Calibri" w:hAnsi="Calibri" w:cs="Calibri"/>
                <w:sz w:val="22"/>
                <w:szCs w:val="22"/>
              </w:rPr>
              <w:t>2.01</w:t>
            </w:r>
          </w:p>
        </w:tc>
        <w:tc>
          <w:tcPr>
            <w:tcW w:w="7515" w:type="dxa"/>
            <w:tcBorders>
              <w:top w:val="nil"/>
              <w:left w:val="nil"/>
              <w:bottom w:val="nil"/>
              <w:right w:val="nil"/>
            </w:tcBorders>
            <w:shd w:val="clear" w:color="auto" w:fill="auto"/>
            <w:vAlign w:val="center"/>
            <w:hideMark/>
          </w:tcPr>
          <w:p w:rsidR="00BB4509" w:rsidRPr="009D13B5" w:rsidRDefault="00BB4509" w:rsidP="001646E0">
            <w:pPr>
              <w:widowControl/>
              <w:pBdr>
                <w:top w:val="none" w:sz="0" w:space="0" w:color="auto"/>
                <w:left w:val="none" w:sz="0" w:space="0" w:color="auto"/>
                <w:bottom w:val="none" w:sz="0" w:space="0" w:color="auto"/>
                <w:right w:val="none" w:sz="0" w:space="0" w:color="auto"/>
                <w:between w:val="none" w:sz="0" w:space="0" w:color="auto"/>
              </w:pBdr>
              <w:rPr>
                <w:rFonts w:ascii="Calibri" w:hAnsi="Calibri" w:cs="Calibri"/>
                <w:color w:val="auto"/>
                <w:sz w:val="22"/>
                <w:szCs w:val="22"/>
              </w:rPr>
            </w:pPr>
            <w:r w:rsidRPr="009D13B5">
              <w:rPr>
                <w:rFonts w:ascii="Calibri" w:hAnsi="Calibri" w:cs="Calibri"/>
                <w:color w:val="auto"/>
                <w:sz w:val="22"/>
                <w:szCs w:val="22"/>
              </w:rPr>
              <w:t>Use information literacy skills to increase workplace efficiency and effectiveness. (NF:077) (NF:078) (NF:079) (NF:079) (NF:080) (NF:081)</w:t>
            </w:r>
          </w:p>
        </w:tc>
        <w:tc>
          <w:tcPr>
            <w:tcW w:w="1620" w:type="dxa"/>
            <w:tcBorders>
              <w:top w:val="nil"/>
              <w:left w:val="nil"/>
              <w:bottom w:val="nil"/>
              <w:right w:val="nil"/>
            </w:tcBorders>
            <w:shd w:val="clear" w:color="auto" w:fill="auto"/>
            <w:vAlign w:val="center"/>
            <w:hideMark/>
          </w:tcPr>
          <w:p w:rsidR="00BB4509" w:rsidRPr="009D13B5" w:rsidRDefault="00BB4509" w:rsidP="001646E0">
            <w:pPr>
              <w:widowControl/>
              <w:pBdr>
                <w:top w:val="none" w:sz="0" w:space="0" w:color="auto"/>
                <w:left w:val="none" w:sz="0" w:space="0" w:color="auto"/>
                <w:bottom w:val="none" w:sz="0" w:space="0" w:color="auto"/>
                <w:right w:val="none" w:sz="0" w:space="0" w:color="auto"/>
                <w:between w:val="none" w:sz="0" w:space="0" w:color="auto"/>
              </w:pBdr>
              <w:rPr>
                <w:rFonts w:ascii="Calibri" w:hAnsi="Calibri" w:cs="Calibri"/>
                <w:color w:val="auto"/>
                <w:sz w:val="22"/>
                <w:szCs w:val="22"/>
              </w:rPr>
            </w:pPr>
          </w:p>
        </w:tc>
      </w:tr>
      <w:tr w:rsidR="00BB4509" w:rsidRPr="009D13B5" w:rsidTr="00797970">
        <w:trPr>
          <w:trHeight w:val="600"/>
        </w:trPr>
        <w:tc>
          <w:tcPr>
            <w:tcW w:w="760" w:type="dxa"/>
            <w:tcBorders>
              <w:top w:val="nil"/>
              <w:left w:val="nil"/>
              <w:bottom w:val="nil"/>
              <w:right w:val="nil"/>
            </w:tcBorders>
            <w:shd w:val="clear" w:color="auto" w:fill="auto"/>
            <w:vAlign w:val="center"/>
            <w:hideMark/>
          </w:tcPr>
          <w:p w:rsidR="00BB4509" w:rsidRPr="009D13B5" w:rsidRDefault="00BB4509" w:rsidP="001646E0">
            <w:pPr>
              <w:widowControl/>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sz w:val="22"/>
                <w:szCs w:val="22"/>
              </w:rPr>
            </w:pPr>
            <w:r w:rsidRPr="009D13B5">
              <w:rPr>
                <w:rFonts w:ascii="Calibri" w:hAnsi="Calibri" w:cs="Calibri"/>
                <w:sz w:val="22"/>
                <w:szCs w:val="22"/>
              </w:rPr>
              <w:t>2.02</w:t>
            </w:r>
          </w:p>
        </w:tc>
        <w:tc>
          <w:tcPr>
            <w:tcW w:w="7515" w:type="dxa"/>
            <w:tcBorders>
              <w:top w:val="nil"/>
              <w:left w:val="nil"/>
              <w:bottom w:val="nil"/>
              <w:right w:val="nil"/>
            </w:tcBorders>
            <w:shd w:val="clear" w:color="auto" w:fill="auto"/>
            <w:vAlign w:val="center"/>
            <w:hideMark/>
          </w:tcPr>
          <w:p w:rsidR="00BB4509" w:rsidRPr="009D13B5" w:rsidRDefault="00BB4509" w:rsidP="001646E0">
            <w:pPr>
              <w:widowControl/>
              <w:pBdr>
                <w:top w:val="none" w:sz="0" w:space="0" w:color="auto"/>
                <w:left w:val="none" w:sz="0" w:space="0" w:color="auto"/>
                <w:bottom w:val="none" w:sz="0" w:space="0" w:color="auto"/>
                <w:right w:val="none" w:sz="0" w:space="0" w:color="auto"/>
                <w:between w:val="none" w:sz="0" w:space="0" w:color="auto"/>
              </w:pBdr>
              <w:rPr>
                <w:rFonts w:ascii="Calibri" w:hAnsi="Calibri" w:cs="Calibri"/>
                <w:color w:val="auto"/>
                <w:sz w:val="22"/>
                <w:szCs w:val="22"/>
              </w:rPr>
            </w:pPr>
            <w:r w:rsidRPr="009D13B5">
              <w:rPr>
                <w:rFonts w:ascii="Calibri" w:hAnsi="Calibri" w:cs="Calibri"/>
                <w:color w:val="auto"/>
                <w:sz w:val="22"/>
                <w:szCs w:val="22"/>
              </w:rPr>
              <w:t xml:space="preserve">Acquire a foundational knowledge of information management to understand its nature and scope. (NF:110, NF LAP 3) </w:t>
            </w:r>
          </w:p>
        </w:tc>
        <w:tc>
          <w:tcPr>
            <w:tcW w:w="1620" w:type="dxa"/>
            <w:tcBorders>
              <w:top w:val="nil"/>
              <w:left w:val="nil"/>
              <w:bottom w:val="nil"/>
              <w:right w:val="nil"/>
            </w:tcBorders>
            <w:shd w:val="clear" w:color="auto" w:fill="auto"/>
            <w:vAlign w:val="center"/>
            <w:hideMark/>
          </w:tcPr>
          <w:p w:rsidR="00BB4509" w:rsidRPr="009D13B5" w:rsidRDefault="00BB4509" w:rsidP="001646E0">
            <w:pPr>
              <w:widowControl/>
              <w:pBdr>
                <w:top w:val="none" w:sz="0" w:space="0" w:color="auto"/>
                <w:left w:val="none" w:sz="0" w:space="0" w:color="auto"/>
                <w:bottom w:val="none" w:sz="0" w:space="0" w:color="auto"/>
                <w:right w:val="none" w:sz="0" w:space="0" w:color="auto"/>
                <w:between w:val="none" w:sz="0" w:space="0" w:color="auto"/>
              </w:pBdr>
              <w:rPr>
                <w:rFonts w:ascii="Calibri" w:hAnsi="Calibri" w:cs="Calibri"/>
                <w:color w:val="auto"/>
                <w:sz w:val="22"/>
                <w:szCs w:val="22"/>
              </w:rPr>
            </w:pPr>
          </w:p>
        </w:tc>
      </w:tr>
      <w:tr w:rsidR="00BB4509" w:rsidRPr="009D13B5" w:rsidTr="00797970">
        <w:trPr>
          <w:trHeight w:val="600"/>
        </w:trPr>
        <w:tc>
          <w:tcPr>
            <w:tcW w:w="760" w:type="dxa"/>
            <w:tcBorders>
              <w:top w:val="nil"/>
              <w:left w:val="nil"/>
              <w:bottom w:val="nil"/>
              <w:right w:val="nil"/>
            </w:tcBorders>
            <w:shd w:val="clear" w:color="auto" w:fill="auto"/>
            <w:vAlign w:val="center"/>
            <w:hideMark/>
          </w:tcPr>
          <w:p w:rsidR="00BB4509" w:rsidRPr="009D13B5" w:rsidRDefault="00BB4509" w:rsidP="001646E0">
            <w:pPr>
              <w:widowControl/>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sz w:val="22"/>
                <w:szCs w:val="22"/>
              </w:rPr>
            </w:pPr>
            <w:r w:rsidRPr="009D13B5">
              <w:rPr>
                <w:rFonts w:ascii="Calibri" w:hAnsi="Calibri" w:cs="Calibri"/>
                <w:sz w:val="22"/>
                <w:szCs w:val="22"/>
              </w:rPr>
              <w:t>2.03</w:t>
            </w:r>
          </w:p>
        </w:tc>
        <w:tc>
          <w:tcPr>
            <w:tcW w:w="7515" w:type="dxa"/>
            <w:tcBorders>
              <w:top w:val="nil"/>
              <w:left w:val="nil"/>
              <w:bottom w:val="nil"/>
              <w:right w:val="nil"/>
            </w:tcBorders>
            <w:shd w:val="clear" w:color="auto" w:fill="auto"/>
            <w:vAlign w:val="center"/>
            <w:hideMark/>
          </w:tcPr>
          <w:p w:rsidR="00BB4509" w:rsidRPr="009D13B5" w:rsidRDefault="00BB4509" w:rsidP="001646E0">
            <w:pPr>
              <w:widowControl/>
              <w:pBdr>
                <w:top w:val="none" w:sz="0" w:space="0" w:color="auto"/>
                <w:left w:val="none" w:sz="0" w:space="0" w:color="auto"/>
                <w:bottom w:val="none" w:sz="0" w:space="0" w:color="auto"/>
                <w:right w:val="none" w:sz="0" w:space="0" w:color="auto"/>
                <w:between w:val="none" w:sz="0" w:space="0" w:color="auto"/>
              </w:pBdr>
              <w:rPr>
                <w:rFonts w:ascii="Calibri" w:hAnsi="Calibri" w:cs="Calibri"/>
                <w:color w:val="auto"/>
                <w:sz w:val="22"/>
                <w:szCs w:val="22"/>
              </w:rPr>
            </w:pPr>
            <w:r w:rsidRPr="009D13B5">
              <w:rPr>
                <w:rFonts w:ascii="Calibri" w:hAnsi="Calibri" w:cs="Calibri"/>
                <w:color w:val="auto"/>
                <w:sz w:val="22"/>
                <w:szCs w:val="22"/>
              </w:rPr>
              <w:t>Utilize information-technology tools to management and perform work responsibilities. (SUPPLEMENTAL)</w:t>
            </w:r>
          </w:p>
        </w:tc>
        <w:tc>
          <w:tcPr>
            <w:tcW w:w="1620" w:type="dxa"/>
            <w:tcBorders>
              <w:top w:val="nil"/>
              <w:left w:val="nil"/>
              <w:bottom w:val="nil"/>
              <w:right w:val="nil"/>
            </w:tcBorders>
            <w:shd w:val="clear" w:color="auto" w:fill="auto"/>
            <w:vAlign w:val="center"/>
            <w:hideMark/>
          </w:tcPr>
          <w:p w:rsidR="00BB4509" w:rsidRPr="009D13B5" w:rsidRDefault="00BB4509" w:rsidP="001646E0">
            <w:pPr>
              <w:widowControl/>
              <w:pBdr>
                <w:top w:val="none" w:sz="0" w:space="0" w:color="auto"/>
                <w:left w:val="none" w:sz="0" w:space="0" w:color="auto"/>
                <w:bottom w:val="none" w:sz="0" w:space="0" w:color="auto"/>
                <w:right w:val="none" w:sz="0" w:space="0" w:color="auto"/>
                <w:between w:val="none" w:sz="0" w:space="0" w:color="auto"/>
              </w:pBdr>
              <w:rPr>
                <w:rFonts w:ascii="Calibri" w:hAnsi="Calibri" w:cs="Calibri"/>
                <w:color w:val="auto"/>
                <w:sz w:val="22"/>
                <w:szCs w:val="22"/>
              </w:rPr>
            </w:pPr>
          </w:p>
        </w:tc>
      </w:tr>
      <w:tr w:rsidR="00BB4509" w:rsidRPr="009D13B5" w:rsidTr="00797970">
        <w:trPr>
          <w:trHeight w:val="300"/>
        </w:trPr>
        <w:tc>
          <w:tcPr>
            <w:tcW w:w="760" w:type="dxa"/>
            <w:tcBorders>
              <w:top w:val="nil"/>
              <w:left w:val="nil"/>
              <w:bottom w:val="nil"/>
              <w:right w:val="nil"/>
            </w:tcBorders>
            <w:shd w:val="clear" w:color="000000" w:fill="BDD7EE"/>
            <w:vAlign w:val="center"/>
            <w:hideMark/>
          </w:tcPr>
          <w:p w:rsidR="00BB4509" w:rsidRPr="009D13B5" w:rsidRDefault="00BB4509" w:rsidP="001646E0">
            <w:pPr>
              <w:widowControl/>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bCs/>
                <w:sz w:val="22"/>
                <w:szCs w:val="22"/>
              </w:rPr>
            </w:pPr>
            <w:r w:rsidRPr="009D13B5">
              <w:rPr>
                <w:rFonts w:ascii="Calibri" w:hAnsi="Calibri" w:cs="Calibri"/>
                <w:b/>
                <w:bCs/>
                <w:sz w:val="22"/>
                <w:szCs w:val="22"/>
              </w:rPr>
              <w:t>3.00</w:t>
            </w:r>
          </w:p>
        </w:tc>
        <w:tc>
          <w:tcPr>
            <w:tcW w:w="7515" w:type="dxa"/>
            <w:tcBorders>
              <w:top w:val="nil"/>
              <w:left w:val="nil"/>
              <w:bottom w:val="nil"/>
              <w:right w:val="nil"/>
            </w:tcBorders>
            <w:shd w:val="clear" w:color="000000" w:fill="BDD7EE"/>
            <w:vAlign w:val="bottom"/>
            <w:hideMark/>
          </w:tcPr>
          <w:p w:rsidR="00BB4509" w:rsidRPr="009D13B5" w:rsidRDefault="00BB4509" w:rsidP="001646E0">
            <w:pPr>
              <w:widowControl/>
              <w:pBdr>
                <w:top w:val="none" w:sz="0" w:space="0" w:color="auto"/>
                <w:left w:val="none" w:sz="0" w:space="0" w:color="auto"/>
                <w:bottom w:val="none" w:sz="0" w:space="0" w:color="auto"/>
                <w:right w:val="none" w:sz="0" w:space="0" w:color="auto"/>
                <w:between w:val="none" w:sz="0" w:space="0" w:color="auto"/>
              </w:pBdr>
              <w:rPr>
                <w:rFonts w:ascii="Calibri" w:hAnsi="Calibri" w:cs="Calibri"/>
                <w:b/>
                <w:bCs/>
                <w:sz w:val="22"/>
                <w:szCs w:val="22"/>
              </w:rPr>
            </w:pPr>
            <w:r w:rsidRPr="009D13B5">
              <w:rPr>
                <w:rFonts w:ascii="Calibri" w:hAnsi="Calibri" w:cs="Calibri"/>
                <w:b/>
                <w:bCs/>
                <w:sz w:val="22"/>
                <w:szCs w:val="22"/>
              </w:rPr>
              <w:t>Understand professional development.</w:t>
            </w:r>
          </w:p>
        </w:tc>
        <w:tc>
          <w:tcPr>
            <w:tcW w:w="1620" w:type="dxa"/>
            <w:tcBorders>
              <w:top w:val="nil"/>
              <w:left w:val="nil"/>
              <w:bottom w:val="nil"/>
              <w:right w:val="nil"/>
            </w:tcBorders>
            <w:shd w:val="clear" w:color="000000" w:fill="BDD7EE"/>
            <w:vAlign w:val="center"/>
            <w:hideMark/>
          </w:tcPr>
          <w:p w:rsidR="00BB4509" w:rsidRPr="009D13B5" w:rsidRDefault="00BB4509" w:rsidP="001646E0">
            <w:pPr>
              <w:widowControl/>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bCs/>
                <w:sz w:val="22"/>
                <w:szCs w:val="22"/>
              </w:rPr>
            </w:pPr>
            <w:r w:rsidRPr="009D13B5">
              <w:rPr>
                <w:rFonts w:ascii="Calibri" w:hAnsi="Calibri" w:cs="Calibri"/>
                <w:b/>
                <w:bCs/>
                <w:sz w:val="22"/>
                <w:szCs w:val="22"/>
              </w:rPr>
              <w:t>10%</w:t>
            </w:r>
          </w:p>
        </w:tc>
      </w:tr>
      <w:tr w:rsidR="00BB4509" w:rsidRPr="009D13B5" w:rsidTr="00797970">
        <w:trPr>
          <w:trHeight w:val="600"/>
        </w:trPr>
        <w:tc>
          <w:tcPr>
            <w:tcW w:w="760" w:type="dxa"/>
            <w:tcBorders>
              <w:top w:val="nil"/>
              <w:left w:val="nil"/>
              <w:bottom w:val="nil"/>
              <w:right w:val="nil"/>
            </w:tcBorders>
            <w:shd w:val="clear" w:color="auto" w:fill="auto"/>
            <w:vAlign w:val="center"/>
            <w:hideMark/>
          </w:tcPr>
          <w:p w:rsidR="00BB4509" w:rsidRPr="009D13B5" w:rsidRDefault="00BB4509" w:rsidP="001646E0">
            <w:pPr>
              <w:widowControl/>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sz w:val="22"/>
                <w:szCs w:val="22"/>
              </w:rPr>
            </w:pPr>
            <w:r w:rsidRPr="009D13B5">
              <w:rPr>
                <w:rFonts w:ascii="Calibri" w:hAnsi="Calibri" w:cs="Calibri"/>
                <w:sz w:val="22"/>
                <w:szCs w:val="22"/>
              </w:rPr>
              <w:t>3.01</w:t>
            </w:r>
          </w:p>
        </w:tc>
        <w:tc>
          <w:tcPr>
            <w:tcW w:w="7515" w:type="dxa"/>
            <w:tcBorders>
              <w:top w:val="nil"/>
              <w:left w:val="nil"/>
              <w:bottom w:val="nil"/>
              <w:right w:val="nil"/>
            </w:tcBorders>
            <w:shd w:val="clear" w:color="auto" w:fill="auto"/>
            <w:vAlign w:val="center"/>
            <w:hideMark/>
          </w:tcPr>
          <w:p w:rsidR="00BB4509" w:rsidRPr="009D13B5" w:rsidRDefault="00BB4509" w:rsidP="001646E0">
            <w:pPr>
              <w:widowControl/>
              <w:pBdr>
                <w:top w:val="none" w:sz="0" w:space="0" w:color="auto"/>
                <w:left w:val="none" w:sz="0" w:space="0" w:color="auto"/>
                <w:bottom w:val="none" w:sz="0" w:space="0" w:color="auto"/>
                <w:right w:val="none" w:sz="0" w:space="0" w:color="auto"/>
                <w:between w:val="none" w:sz="0" w:space="0" w:color="auto"/>
              </w:pBdr>
              <w:rPr>
                <w:rFonts w:ascii="Calibri" w:hAnsi="Calibri" w:cs="Calibri"/>
                <w:color w:val="auto"/>
                <w:sz w:val="22"/>
                <w:szCs w:val="22"/>
              </w:rPr>
            </w:pPr>
            <w:r w:rsidRPr="009D13B5">
              <w:rPr>
                <w:rFonts w:ascii="Calibri" w:hAnsi="Calibri" w:cs="Calibri"/>
                <w:color w:val="auto"/>
                <w:sz w:val="22"/>
                <w:szCs w:val="22"/>
              </w:rPr>
              <w:t xml:space="preserve">Acquire self-development skills to enhance relationships and improve efficiency in the work environment. (PD:018; PD LAP 16, QS LAP 22) </w:t>
            </w:r>
          </w:p>
        </w:tc>
        <w:tc>
          <w:tcPr>
            <w:tcW w:w="1620" w:type="dxa"/>
            <w:tcBorders>
              <w:top w:val="nil"/>
              <w:left w:val="nil"/>
              <w:bottom w:val="nil"/>
              <w:right w:val="nil"/>
            </w:tcBorders>
            <w:shd w:val="clear" w:color="auto" w:fill="auto"/>
            <w:vAlign w:val="center"/>
            <w:hideMark/>
          </w:tcPr>
          <w:p w:rsidR="00BB4509" w:rsidRPr="009D13B5" w:rsidRDefault="00BB4509" w:rsidP="001646E0">
            <w:pPr>
              <w:widowControl/>
              <w:pBdr>
                <w:top w:val="none" w:sz="0" w:space="0" w:color="auto"/>
                <w:left w:val="none" w:sz="0" w:space="0" w:color="auto"/>
                <w:bottom w:val="none" w:sz="0" w:space="0" w:color="auto"/>
                <w:right w:val="none" w:sz="0" w:space="0" w:color="auto"/>
                <w:between w:val="none" w:sz="0" w:space="0" w:color="auto"/>
              </w:pBdr>
              <w:rPr>
                <w:rFonts w:ascii="Calibri" w:hAnsi="Calibri" w:cs="Calibri"/>
                <w:color w:val="auto"/>
                <w:sz w:val="22"/>
                <w:szCs w:val="22"/>
              </w:rPr>
            </w:pPr>
          </w:p>
        </w:tc>
      </w:tr>
      <w:tr w:rsidR="00BB4509" w:rsidRPr="009D13B5" w:rsidTr="00797970">
        <w:trPr>
          <w:trHeight w:val="600"/>
        </w:trPr>
        <w:tc>
          <w:tcPr>
            <w:tcW w:w="760" w:type="dxa"/>
            <w:tcBorders>
              <w:top w:val="nil"/>
              <w:left w:val="nil"/>
              <w:bottom w:val="nil"/>
              <w:right w:val="nil"/>
            </w:tcBorders>
            <w:shd w:val="clear" w:color="auto" w:fill="auto"/>
            <w:vAlign w:val="center"/>
            <w:hideMark/>
          </w:tcPr>
          <w:p w:rsidR="00BB4509" w:rsidRPr="009D13B5" w:rsidRDefault="00BB4509" w:rsidP="001646E0">
            <w:pPr>
              <w:widowControl/>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sz w:val="22"/>
                <w:szCs w:val="22"/>
              </w:rPr>
            </w:pPr>
            <w:r w:rsidRPr="009D13B5">
              <w:rPr>
                <w:rFonts w:ascii="Calibri" w:hAnsi="Calibri" w:cs="Calibri"/>
                <w:sz w:val="22"/>
                <w:szCs w:val="22"/>
              </w:rPr>
              <w:t>3.02</w:t>
            </w:r>
          </w:p>
        </w:tc>
        <w:tc>
          <w:tcPr>
            <w:tcW w:w="7515" w:type="dxa"/>
            <w:tcBorders>
              <w:top w:val="nil"/>
              <w:left w:val="nil"/>
              <w:bottom w:val="nil"/>
              <w:right w:val="nil"/>
            </w:tcBorders>
            <w:shd w:val="clear" w:color="auto" w:fill="auto"/>
            <w:vAlign w:val="center"/>
            <w:hideMark/>
          </w:tcPr>
          <w:p w:rsidR="00BB4509" w:rsidRPr="009D13B5" w:rsidRDefault="00BB4509" w:rsidP="001646E0">
            <w:pPr>
              <w:widowControl/>
              <w:pBdr>
                <w:top w:val="none" w:sz="0" w:space="0" w:color="auto"/>
                <w:left w:val="none" w:sz="0" w:space="0" w:color="auto"/>
                <w:bottom w:val="none" w:sz="0" w:space="0" w:color="auto"/>
                <w:right w:val="none" w:sz="0" w:space="0" w:color="auto"/>
                <w:between w:val="none" w:sz="0" w:space="0" w:color="auto"/>
              </w:pBdr>
              <w:rPr>
                <w:rFonts w:ascii="Calibri" w:hAnsi="Calibri" w:cs="Calibri"/>
                <w:color w:val="auto"/>
                <w:sz w:val="22"/>
                <w:szCs w:val="22"/>
              </w:rPr>
            </w:pPr>
            <w:r w:rsidRPr="009D13B5">
              <w:rPr>
                <w:rFonts w:ascii="Calibri" w:hAnsi="Calibri" w:cs="Calibri"/>
                <w:color w:val="auto"/>
                <w:sz w:val="22"/>
                <w:szCs w:val="22"/>
              </w:rPr>
              <w:t>Utilize critical-thinking skills to determine best options/outcomes. (PD:126) (PD:017; PD LAP 10, QS LAP 2) (PD:077; PD LAP 17, QS LAP 26)</w:t>
            </w:r>
          </w:p>
        </w:tc>
        <w:tc>
          <w:tcPr>
            <w:tcW w:w="1620" w:type="dxa"/>
            <w:tcBorders>
              <w:top w:val="nil"/>
              <w:left w:val="nil"/>
              <w:bottom w:val="nil"/>
              <w:right w:val="nil"/>
            </w:tcBorders>
            <w:shd w:val="clear" w:color="auto" w:fill="auto"/>
            <w:vAlign w:val="center"/>
            <w:hideMark/>
          </w:tcPr>
          <w:p w:rsidR="00BB4509" w:rsidRPr="009D13B5" w:rsidRDefault="00BB4509" w:rsidP="001646E0">
            <w:pPr>
              <w:widowControl/>
              <w:pBdr>
                <w:top w:val="none" w:sz="0" w:space="0" w:color="auto"/>
                <w:left w:val="none" w:sz="0" w:space="0" w:color="auto"/>
                <w:bottom w:val="none" w:sz="0" w:space="0" w:color="auto"/>
                <w:right w:val="none" w:sz="0" w:space="0" w:color="auto"/>
                <w:between w:val="none" w:sz="0" w:space="0" w:color="auto"/>
              </w:pBdr>
              <w:rPr>
                <w:rFonts w:ascii="Calibri" w:hAnsi="Calibri" w:cs="Calibri"/>
                <w:color w:val="auto"/>
                <w:sz w:val="22"/>
                <w:szCs w:val="22"/>
              </w:rPr>
            </w:pPr>
          </w:p>
        </w:tc>
      </w:tr>
      <w:tr w:rsidR="00BB4509" w:rsidRPr="009D13B5" w:rsidTr="00797970">
        <w:trPr>
          <w:trHeight w:val="300"/>
        </w:trPr>
        <w:tc>
          <w:tcPr>
            <w:tcW w:w="760" w:type="dxa"/>
            <w:tcBorders>
              <w:top w:val="nil"/>
              <w:left w:val="nil"/>
              <w:bottom w:val="nil"/>
              <w:right w:val="nil"/>
            </w:tcBorders>
            <w:shd w:val="clear" w:color="auto" w:fill="auto"/>
            <w:vAlign w:val="center"/>
            <w:hideMark/>
          </w:tcPr>
          <w:p w:rsidR="00BB4509" w:rsidRPr="009D13B5" w:rsidRDefault="00BB4509" w:rsidP="001646E0">
            <w:pPr>
              <w:widowControl/>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sz w:val="22"/>
                <w:szCs w:val="22"/>
              </w:rPr>
            </w:pPr>
            <w:r w:rsidRPr="009D13B5">
              <w:rPr>
                <w:rFonts w:ascii="Calibri" w:hAnsi="Calibri" w:cs="Calibri"/>
                <w:sz w:val="22"/>
                <w:szCs w:val="22"/>
              </w:rPr>
              <w:t>3.03</w:t>
            </w:r>
          </w:p>
        </w:tc>
        <w:tc>
          <w:tcPr>
            <w:tcW w:w="7515" w:type="dxa"/>
            <w:tcBorders>
              <w:top w:val="nil"/>
              <w:left w:val="nil"/>
              <w:bottom w:val="nil"/>
              <w:right w:val="nil"/>
            </w:tcBorders>
            <w:shd w:val="clear" w:color="auto" w:fill="auto"/>
            <w:vAlign w:val="center"/>
            <w:hideMark/>
          </w:tcPr>
          <w:p w:rsidR="00BB4509" w:rsidRPr="009D13B5" w:rsidRDefault="00BB4509" w:rsidP="001646E0">
            <w:pPr>
              <w:widowControl/>
              <w:pBdr>
                <w:top w:val="none" w:sz="0" w:space="0" w:color="auto"/>
                <w:left w:val="none" w:sz="0" w:space="0" w:color="auto"/>
                <w:bottom w:val="none" w:sz="0" w:space="0" w:color="auto"/>
                <w:right w:val="none" w:sz="0" w:space="0" w:color="auto"/>
                <w:between w:val="none" w:sz="0" w:space="0" w:color="auto"/>
              </w:pBdr>
              <w:rPr>
                <w:rFonts w:ascii="Calibri" w:hAnsi="Calibri" w:cs="Calibri"/>
                <w:color w:val="auto"/>
                <w:sz w:val="22"/>
                <w:szCs w:val="22"/>
              </w:rPr>
            </w:pPr>
            <w:r w:rsidRPr="009D13B5">
              <w:rPr>
                <w:rFonts w:ascii="Calibri" w:hAnsi="Calibri" w:cs="Calibri"/>
                <w:color w:val="auto"/>
                <w:sz w:val="22"/>
                <w:szCs w:val="22"/>
              </w:rPr>
              <w:t>Participate in career-planning to enhance job-success potential. (SUPPLEMENTAL)</w:t>
            </w:r>
          </w:p>
        </w:tc>
        <w:tc>
          <w:tcPr>
            <w:tcW w:w="1620" w:type="dxa"/>
            <w:tcBorders>
              <w:top w:val="nil"/>
              <w:left w:val="nil"/>
              <w:bottom w:val="nil"/>
              <w:right w:val="nil"/>
            </w:tcBorders>
            <w:shd w:val="clear" w:color="auto" w:fill="auto"/>
            <w:vAlign w:val="center"/>
            <w:hideMark/>
          </w:tcPr>
          <w:p w:rsidR="00BB4509" w:rsidRPr="009D13B5" w:rsidRDefault="00BB4509" w:rsidP="001646E0">
            <w:pPr>
              <w:widowControl/>
              <w:pBdr>
                <w:top w:val="none" w:sz="0" w:space="0" w:color="auto"/>
                <w:left w:val="none" w:sz="0" w:space="0" w:color="auto"/>
                <w:bottom w:val="none" w:sz="0" w:space="0" w:color="auto"/>
                <w:right w:val="none" w:sz="0" w:space="0" w:color="auto"/>
                <w:between w:val="none" w:sz="0" w:space="0" w:color="auto"/>
              </w:pBdr>
              <w:rPr>
                <w:rFonts w:ascii="Calibri" w:hAnsi="Calibri" w:cs="Calibri"/>
                <w:color w:val="auto"/>
                <w:sz w:val="22"/>
                <w:szCs w:val="22"/>
              </w:rPr>
            </w:pPr>
          </w:p>
        </w:tc>
      </w:tr>
      <w:tr w:rsidR="00BB4509" w:rsidRPr="009D13B5" w:rsidTr="00797970">
        <w:trPr>
          <w:trHeight w:val="300"/>
        </w:trPr>
        <w:tc>
          <w:tcPr>
            <w:tcW w:w="760" w:type="dxa"/>
            <w:tcBorders>
              <w:top w:val="nil"/>
              <w:left w:val="nil"/>
              <w:bottom w:val="nil"/>
              <w:right w:val="nil"/>
            </w:tcBorders>
            <w:shd w:val="clear" w:color="auto" w:fill="auto"/>
            <w:vAlign w:val="center"/>
            <w:hideMark/>
          </w:tcPr>
          <w:p w:rsidR="00BB4509" w:rsidRPr="009D13B5" w:rsidRDefault="00BB4509" w:rsidP="001646E0">
            <w:pPr>
              <w:widowControl/>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sz w:val="22"/>
                <w:szCs w:val="22"/>
              </w:rPr>
            </w:pPr>
            <w:r w:rsidRPr="009D13B5">
              <w:rPr>
                <w:rFonts w:ascii="Calibri" w:hAnsi="Calibri" w:cs="Calibri"/>
                <w:sz w:val="22"/>
                <w:szCs w:val="22"/>
              </w:rPr>
              <w:t>3.04</w:t>
            </w:r>
          </w:p>
        </w:tc>
        <w:tc>
          <w:tcPr>
            <w:tcW w:w="7515" w:type="dxa"/>
            <w:tcBorders>
              <w:top w:val="nil"/>
              <w:left w:val="nil"/>
              <w:bottom w:val="nil"/>
              <w:right w:val="nil"/>
            </w:tcBorders>
            <w:shd w:val="clear" w:color="auto" w:fill="auto"/>
            <w:vAlign w:val="center"/>
            <w:hideMark/>
          </w:tcPr>
          <w:p w:rsidR="00BB4509" w:rsidRPr="009D13B5" w:rsidRDefault="00BB4509" w:rsidP="001646E0">
            <w:pPr>
              <w:widowControl/>
              <w:pBdr>
                <w:top w:val="none" w:sz="0" w:space="0" w:color="auto"/>
                <w:left w:val="none" w:sz="0" w:space="0" w:color="auto"/>
                <w:bottom w:val="none" w:sz="0" w:space="0" w:color="auto"/>
                <w:right w:val="none" w:sz="0" w:space="0" w:color="auto"/>
                <w:between w:val="none" w:sz="0" w:space="0" w:color="auto"/>
              </w:pBdr>
              <w:rPr>
                <w:rFonts w:ascii="Calibri" w:hAnsi="Calibri" w:cs="Calibri"/>
                <w:color w:val="auto"/>
                <w:sz w:val="22"/>
                <w:szCs w:val="22"/>
              </w:rPr>
            </w:pPr>
            <w:r w:rsidRPr="009D13B5">
              <w:rPr>
                <w:rFonts w:ascii="Calibri" w:hAnsi="Calibri" w:cs="Calibri"/>
                <w:color w:val="auto"/>
                <w:sz w:val="22"/>
                <w:szCs w:val="22"/>
              </w:rPr>
              <w:t>Implement job-seeking seeking skills to obtain employment. (SUPPLEMENTAL)</w:t>
            </w:r>
          </w:p>
        </w:tc>
        <w:tc>
          <w:tcPr>
            <w:tcW w:w="1620" w:type="dxa"/>
            <w:tcBorders>
              <w:top w:val="nil"/>
              <w:left w:val="nil"/>
              <w:bottom w:val="nil"/>
              <w:right w:val="nil"/>
            </w:tcBorders>
            <w:shd w:val="clear" w:color="auto" w:fill="auto"/>
            <w:vAlign w:val="center"/>
            <w:hideMark/>
          </w:tcPr>
          <w:p w:rsidR="00BB4509" w:rsidRPr="009D13B5" w:rsidRDefault="00BB4509" w:rsidP="001646E0">
            <w:pPr>
              <w:widowControl/>
              <w:pBdr>
                <w:top w:val="none" w:sz="0" w:space="0" w:color="auto"/>
                <w:left w:val="none" w:sz="0" w:space="0" w:color="auto"/>
                <w:bottom w:val="none" w:sz="0" w:space="0" w:color="auto"/>
                <w:right w:val="none" w:sz="0" w:space="0" w:color="auto"/>
                <w:between w:val="none" w:sz="0" w:space="0" w:color="auto"/>
              </w:pBdr>
              <w:rPr>
                <w:rFonts w:ascii="Calibri" w:hAnsi="Calibri" w:cs="Calibri"/>
                <w:color w:val="auto"/>
                <w:sz w:val="22"/>
                <w:szCs w:val="22"/>
              </w:rPr>
            </w:pPr>
          </w:p>
        </w:tc>
      </w:tr>
      <w:tr w:rsidR="00BB4509" w:rsidRPr="009D13B5" w:rsidTr="00797970">
        <w:trPr>
          <w:trHeight w:val="570"/>
        </w:trPr>
        <w:tc>
          <w:tcPr>
            <w:tcW w:w="760" w:type="dxa"/>
            <w:tcBorders>
              <w:top w:val="nil"/>
              <w:left w:val="nil"/>
              <w:bottom w:val="nil"/>
              <w:right w:val="nil"/>
            </w:tcBorders>
            <w:shd w:val="clear" w:color="auto" w:fill="auto"/>
            <w:vAlign w:val="center"/>
            <w:hideMark/>
          </w:tcPr>
          <w:p w:rsidR="00BB4509" w:rsidRPr="009D13B5" w:rsidRDefault="00BB4509" w:rsidP="001646E0">
            <w:pPr>
              <w:widowControl/>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sz w:val="22"/>
                <w:szCs w:val="22"/>
              </w:rPr>
            </w:pPr>
            <w:r w:rsidRPr="009D13B5">
              <w:rPr>
                <w:rFonts w:ascii="Calibri" w:hAnsi="Calibri" w:cs="Calibri"/>
                <w:sz w:val="22"/>
                <w:szCs w:val="22"/>
              </w:rPr>
              <w:t>3.05</w:t>
            </w:r>
          </w:p>
        </w:tc>
        <w:tc>
          <w:tcPr>
            <w:tcW w:w="7515" w:type="dxa"/>
            <w:tcBorders>
              <w:top w:val="nil"/>
              <w:left w:val="nil"/>
              <w:bottom w:val="nil"/>
              <w:right w:val="nil"/>
            </w:tcBorders>
            <w:shd w:val="clear" w:color="auto" w:fill="auto"/>
            <w:vAlign w:val="center"/>
            <w:hideMark/>
          </w:tcPr>
          <w:p w:rsidR="00BB4509" w:rsidRPr="009D13B5" w:rsidRDefault="00BB4509" w:rsidP="001646E0">
            <w:pPr>
              <w:widowControl/>
              <w:pBdr>
                <w:top w:val="none" w:sz="0" w:space="0" w:color="auto"/>
                <w:left w:val="none" w:sz="0" w:space="0" w:color="auto"/>
                <w:bottom w:val="none" w:sz="0" w:space="0" w:color="auto"/>
                <w:right w:val="none" w:sz="0" w:space="0" w:color="auto"/>
                <w:between w:val="none" w:sz="0" w:space="0" w:color="auto"/>
              </w:pBdr>
              <w:rPr>
                <w:rFonts w:ascii="Calibri" w:hAnsi="Calibri" w:cs="Calibri"/>
                <w:color w:val="auto"/>
                <w:sz w:val="22"/>
                <w:szCs w:val="22"/>
              </w:rPr>
            </w:pPr>
            <w:r w:rsidRPr="009D13B5">
              <w:rPr>
                <w:rFonts w:ascii="Calibri" w:hAnsi="Calibri" w:cs="Calibri"/>
                <w:color w:val="auto"/>
                <w:sz w:val="22"/>
                <w:szCs w:val="22"/>
              </w:rPr>
              <w:t>Utilize career-advancement activities to enhance professional development.  (SUPPLEMENTAL)</w:t>
            </w:r>
          </w:p>
        </w:tc>
        <w:tc>
          <w:tcPr>
            <w:tcW w:w="1620" w:type="dxa"/>
            <w:tcBorders>
              <w:top w:val="nil"/>
              <w:left w:val="nil"/>
              <w:bottom w:val="nil"/>
              <w:right w:val="nil"/>
            </w:tcBorders>
            <w:shd w:val="clear" w:color="auto" w:fill="auto"/>
            <w:vAlign w:val="center"/>
            <w:hideMark/>
          </w:tcPr>
          <w:p w:rsidR="00BB4509" w:rsidRPr="009D13B5" w:rsidRDefault="00BB4509" w:rsidP="001646E0">
            <w:pPr>
              <w:widowControl/>
              <w:pBdr>
                <w:top w:val="none" w:sz="0" w:space="0" w:color="auto"/>
                <w:left w:val="none" w:sz="0" w:space="0" w:color="auto"/>
                <w:bottom w:val="none" w:sz="0" w:space="0" w:color="auto"/>
                <w:right w:val="none" w:sz="0" w:space="0" w:color="auto"/>
                <w:between w:val="none" w:sz="0" w:space="0" w:color="auto"/>
              </w:pBdr>
              <w:rPr>
                <w:rFonts w:ascii="Calibri" w:hAnsi="Calibri" w:cs="Calibri"/>
                <w:color w:val="auto"/>
                <w:sz w:val="22"/>
                <w:szCs w:val="22"/>
              </w:rPr>
            </w:pPr>
          </w:p>
        </w:tc>
      </w:tr>
      <w:tr w:rsidR="00BB4509" w:rsidRPr="009D13B5" w:rsidTr="00797970">
        <w:trPr>
          <w:trHeight w:val="375"/>
        </w:trPr>
        <w:tc>
          <w:tcPr>
            <w:tcW w:w="760" w:type="dxa"/>
            <w:tcBorders>
              <w:top w:val="nil"/>
              <w:left w:val="nil"/>
              <w:bottom w:val="nil"/>
              <w:right w:val="nil"/>
            </w:tcBorders>
            <w:shd w:val="clear" w:color="000000" w:fill="BDD7EE"/>
            <w:vAlign w:val="center"/>
            <w:hideMark/>
          </w:tcPr>
          <w:p w:rsidR="00BB4509" w:rsidRPr="009D13B5" w:rsidRDefault="00BB4509" w:rsidP="001646E0">
            <w:pPr>
              <w:widowControl/>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sz w:val="22"/>
                <w:szCs w:val="22"/>
              </w:rPr>
            </w:pPr>
            <w:r w:rsidRPr="009D13B5">
              <w:rPr>
                <w:rFonts w:ascii="Calibri" w:hAnsi="Calibri" w:cs="Calibri"/>
                <w:sz w:val="22"/>
                <w:szCs w:val="22"/>
              </w:rPr>
              <w:t>4.00</w:t>
            </w:r>
          </w:p>
        </w:tc>
        <w:tc>
          <w:tcPr>
            <w:tcW w:w="7515" w:type="dxa"/>
            <w:tcBorders>
              <w:top w:val="nil"/>
              <w:left w:val="nil"/>
              <w:bottom w:val="nil"/>
              <w:right w:val="nil"/>
            </w:tcBorders>
            <w:shd w:val="clear" w:color="000000" w:fill="BDD7EE"/>
            <w:vAlign w:val="center"/>
            <w:hideMark/>
          </w:tcPr>
          <w:p w:rsidR="00BB4509" w:rsidRPr="009D13B5" w:rsidRDefault="00BB4509" w:rsidP="001646E0">
            <w:pPr>
              <w:widowControl/>
              <w:pBdr>
                <w:top w:val="none" w:sz="0" w:space="0" w:color="auto"/>
                <w:left w:val="none" w:sz="0" w:space="0" w:color="auto"/>
                <w:bottom w:val="none" w:sz="0" w:space="0" w:color="auto"/>
                <w:right w:val="none" w:sz="0" w:space="0" w:color="auto"/>
                <w:between w:val="none" w:sz="0" w:space="0" w:color="auto"/>
              </w:pBdr>
              <w:rPr>
                <w:rFonts w:ascii="Calibri" w:hAnsi="Calibri" w:cs="Calibri"/>
                <w:b/>
                <w:bCs/>
                <w:sz w:val="22"/>
                <w:szCs w:val="22"/>
              </w:rPr>
            </w:pPr>
            <w:r w:rsidRPr="009D13B5">
              <w:rPr>
                <w:rFonts w:ascii="Calibri" w:hAnsi="Calibri" w:cs="Calibri"/>
                <w:b/>
                <w:bCs/>
                <w:sz w:val="22"/>
                <w:szCs w:val="22"/>
              </w:rPr>
              <w:t>Understand business operations management.</w:t>
            </w:r>
          </w:p>
        </w:tc>
        <w:tc>
          <w:tcPr>
            <w:tcW w:w="1620" w:type="dxa"/>
            <w:tcBorders>
              <w:top w:val="nil"/>
              <w:left w:val="nil"/>
              <w:bottom w:val="nil"/>
              <w:right w:val="nil"/>
            </w:tcBorders>
            <w:shd w:val="clear" w:color="000000" w:fill="BDD7EE"/>
            <w:vAlign w:val="center"/>
            <w:hideMark/>
          </w:tcPr>
          <w:p w:rsidR="00BB4509" w:rsidRPr="009D13B5" w:rsidRDefault="00BB4509" w:rsidP="001646E0">
            <w:pPr>
              <w:widowControl/>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bCs/>
                <w:sz w:val="22"/>
                <w:szCs w:val="22"/>
              </w:rPr>
            </w:pPr>
            <w:r w:rsidRPr="009D13B5">
              <w:rPr>
                <w:rFonts w:ascii="Calibri" w:hAnsi="Calibri" w:cs="Calibri"/>
                <w:b/>
                <w:bCs/>
                <w:sz w:val="22"/>
                <w:szCs w:val="22"/>
              </w:rPr>
              <w:t>20%</w:t>
            </w:r>
          </w:p>
        </w:tc>
      </w:tr>
      <w:tr w:rsidR="00BB4509" w:rsidRPr="009D13B5" w:rsidTr="00797970">
        <w:trPr>
          <w:trHeight w:val="600"/>
        </w:trPr>
        <w:tc>
          <w:tcPr>
            <w:tcW w:w="760" w:type="dxa"/>
            <w:tcBorders>
              <w:top w:val="nil"/>
              <w:left w:val="nil"/>
              <w:bottom w:val="nil"/>
              <w:right w:val="nil"/>
            </w:tcBorders>
            <w:shd w:val="clear" w:color="auto" w:fill="auto"/>
            <w:vAlign w:val="center"/>
            <w:hideMark/>
          </w:tcPr>
          <w:p w:rsidR="00BB4509" w:rsidRPr="009D13B5" w:rsidRDefault="00BB4509" w:rsidP="001646E0">
            <w:pPr>
              <w:widowControl/>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sz w:val="22"/>
                <w:szCs w:val="22"/>
              </w:rPr>
            </w:pPr>
            <w:r w:rsidRPr="009D13B5">
              <w:rPr>
                <w:rFonts w:ascii="Calibri" w:hAnsi="Calibri" w:cs="Calibri"/>
                <w:sz w:val="22"/>
                <w:szCs w:val="22"/>
              </w:rPr>
              <w:t>4.01</w:t>
            </w:r>
          </w:p>
        </w:tc>
        <w:tc>
          <w:tcPr>
            <w:tcW w:w="7515" w:type="dxa"/>
            <w:tcBorders>
              <w:top w:val="nil"/>
              <w:left w:val="nil"/>
              <w:bottom w:val="nil"/>
              <w:right w:val="nil"/>
            </w:tcBorders>
            <w:shd w:val="clear" w:color="auto" w:fill="auto"/>
            <w:vAlign w:val="center"/>
            <w:hideMark/>
          </w:tcPr>
          <w:p w:rsidR="00BB4509" w:rsidRPr="009D13B5" w:rsidRDefault="00BB4509" w:rsidP="001646E0">
            <w:pPr>
              <w:widowControl/>
              <w:pBdr>
                <w:top w:val="none" w:sz="0" w:space="0" w:color="auto"/>
                <w:left w:val="none" w:sz="0" w:space="0" w:color="auto"/>
                <w:bottom w:val="none" w:sz="0" w:space="0" w:color="auto"/>
                <w:right w:val="none" w:sz="0" w:space="0" w:color="auto"/>
                <w:between w:val="none" w:sz="0" w:space="0" w:color="auto"/>
              </w:pBdr>
              <w:rPr>
                <w:rFonts w:ascii="Calibri" w:hAnsi="Calibri" w:cs="Calibri"/>
                <w:color w:val="auto"/>
                <w:sz w:val="22"/>
                <w:szCs w:val="22"/>
              </w:rPr>
            </w:pPr>
            <w:r w:rsidRPr="009D13B5">
              <w:rPr>
                <w:rFonts w:ascii="Calibri" w:hAnsi="Calibri" w:cs="Calibri"/>
                <w:color w:val="auto"/>
                <w:sz w:val="22"/>
                <w:szCs w:val="22"/>
              </w:rPr>
              <w:t xml:space="preserve">Adhere to health and safety regulations to support a safe work environment. (OP:004) (OP:005) </w:t>
            </w:r>
          </w:p>
        </w:tc>
        <w:tc>
          <w:tcPr>
            <w:tcW w:w="1620" w:type="dxa"/>
            <w:tcBorders>
              <w:top w:val="nil"/>
              <w:left w:val="nil"/>
              <w:bottom w:val="nil"/>
              <w:right w:val="nil"/>
            </w:tcBorders>
            <w:shd w:val="clear" w:color="auto" w:fill="auto"/>
            <w:vAlign w:val="center"/>
            <w:hideMark/>
          </w:tcPr>
          <w:p w:rsidR="00BB4509" w:rsidRPr="009D13B5" w:rsidRDefault="00BB4509" w:rsidP="001646E0">
            <w:pPr>
              <w:widowControl/>
              <w:pBdr>
                <w:top w:val="none" w:sz="0" w:space="0" w:color="auto"/>
                <w:left w:val="none" w:sz="0" w:space="0" w:color="auto"/>
                <w:bottom w:val="none" w:sz="0" w:space="0" w:color="auto"/>
                <w:right w:val="none" w:sz="0" w:space="0" w:color="auto"/>
                <w:between w:val="none" w:sz="0" w:space="0" w:color="auto"/>
              </w:pBdr>
              <w:rPr>
                <w:rFonts w:ascii="Calibri" w:hAnsi="Calibri" w:cs="Calibri"/>
                <w:color w:val="auto"/>
                <w:sz w:val="22"/>
                <w:szCs w:val="22"/>
              </w:rPr>
            </w:pPr>
          </w:p>
        </w:tc>
      </w:tr>
      <w:tr w:rsidR="00BB4509" w:rsidRPr="009D13B5" w:rsidTr="00797970">
        <w:trPr>
          <w:trHeight w:val="600"/>
        </w:trPr>
        <w:tc>
          <w:tcPr>
            <w:tcW w:w="760" w:type="dxa"/>
            <w:tcBorders>
              <w:top w:val="nil"/>
              <w:left w:val="nil"/>
              <w:bottom w:val="nil"/>
              <w:right w:val="nil"/>
            </w:tcBorders>
            <w:shd w:val="clear" w:color="auto" w:fill="auto"/>
            <w:vAlign w:val="center"/>
            <w:hideMark/>
          </w:tcPr>
          <w:p w:rsidR="00BB4509" w:rsidRPr="009D13B5" w:rsidRDefault="00BB4509" w:rsidP="001646E0">
            <w:pPr>
              <w:widowControl/>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sz w:val="22"/>
                <w:szCs w:val="22"/>
              </w:rPr>
            </w:pPr>
            <w:r w:rsidRPr="009D13B5">
              <w:rPr>
                <w:rFonts w:ascii="Calibri" w:hAnsi="Calibri" w:cs="Calibri"/>
                <w:sz w:val="22"/>
                <w:szCs w:val="22"/>
              </w:rPr>
              <w:t>4.02</w:t>
            </w:r>
          </w:p>
        </w:tc>
        <w:tc>
          <w:tcPr>
            <w:tcW w:w="7515" w:type="dxa"/>
            <w:tcBorders>
              <w:top w:val="nil"/>
              <w:left w:val="nil"/>
              <w:bottom w:val="nil"/>
              <w:right w:val="nil"/>
            </w:tcBorders>
            <w:shd w:val="clear" w:color="auto" w:fill="auto"/>
            <w:vAlign w:val="center"/>
            <w:hideMark/>
          </w:tcPr>
          <w:p w:rsidR="00BB4509" w:rsidRPr="009D13B5" w:rsidRDefault="00BB4509" w:rsidP="001646E0">
            <w:pPr>
              <w:widowControl/>
              <w:pBdr>
                <w:top w:val="none" w:sz="0" w:space="0" w:color="auto"/>
                <w:left w:val="none" w:sz="0" w:space="0" w:color="auto"/>
                <w:bottom w:val="none" w:sz="0" w:space="0" w:color="auto"/>
                <w:right w:val="none" w:sz="0" w:space="0" w:color="auto"/>
                <w:between w:val="none" w:sz="0" w:space="0" w:color="auto"/>
              </w:pBdr>
              <w:rPr>
                <w:rFonts w:ascii="Calibri" w:hAnsi="Calibri" w:cs="Calibri"/>
                <w:color w:val="auto"/>
                <w:sz w:val="22"/>
                <w:szCs w:val="22"/>
              </w:rPr>
            </w:pPr>
            <w:r w:rsidRPr="009D13B5">
              <w:rPr>
                <w:rFonts w:ascii="Calibri" w:hAnsi="Calibri" w:cs="Calibri"/>
                <w:color w:val="auto"/>
                <w:sz w:val="22"/>
                <w:szCs w:val="22"/>
              </w:rPr>
              <w:t xml:space="preserve">Implement purchasing activities to obtain business supplies, equipment and services. (OP:015, OP LAP 2) (OP:016) (OP:031) </w:t>
            </w:r>
          </w:p>
        </w:tc>
        <w:tc>
          <w:tcPr>
            <w:tcW w:w="1620" w:type="dxa"/>
            <w:tcBorders>
              <w:top w:val="nil"/>
              <w:left w:val="nil"/>
              <w:bottom w:val="nil"/>
              <w:right w:val="nil"/>
            </w:tcBorders>
            <w:shd w:val="clear" w:color="auto" w:fill="auto"/>
            <w:vAlign w:val="center"/>
            <w:hideMark/>
          </w:tcPr>
          <w:p w:rsidR="00BB4509" w:rsidRPr="009D13B5" w:rsidRDefault="00BB4509" w:rsidP="001646E0">
            <w:pPr>
              <w:widowControl/>
              <w:pBdr>
                <w:top w:val="none" w:sz="0" w:space="0" w:color="auto"/>
                <w:left w:val="none" w:sz="0" w:space="0" w:color="auto"/>
                <w:bottom w:val="none" w:sz="0" w:space="0" w:color="auto"/>
                <w:right w:val="none" w:sz="0" w:space="0" w:color="auto"/>
                <w:between w:val="none" w:sz="0" w:space="0" w:color="auto"/>
              </w:pBdr>
              <w:rPr>
                <w:rFonts w:ascii="Calibri" w:hAnsi="Calibri" w:cs="Calibri"/>
                <w:color w:val="auto"/>
                <w:sz w:val="22"/>
                <w:szCs w:val="22"/>
              </w:rPr>
            </w:pPr>
          </w:p>
        </w:tc>
      </w:tr>
      <w:tr w:rsidR="00BB4509" w:rsidRPr="009D13B5" w:rsidTr="00797970">
        <w:trPr>
          <w:trHeight w:val="600"/>
        </w:trPr>
        <w:tc>
          <w:tcPr>
            <w:tcW w:w="760" w:type="dxa"/>
            <w:tcBorders>
              <w:top w:val="nil"/>
              <w:left w:val="nil"/>
              <w:bottom w:val="nil"/>
              <w:right w:val="nil"/>
            </w:tcBorders>
            <w:shd w:val="clear" w:color="auto" w:fill="auto"/>
            <w:vAlign w:val="center"/>
            <w:hideMark/>
          </w:tcPr>
          <w:p w:rsidR="00BB4509" w:rsidRPr="009D13B5" w:rsidRDefault="00BB4509" w:rsidP="001646E0">
            <w:pPr>
              <w:widowControl/>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sz w:val="22"/>
                <w:szCs w:val="22"/>
              </w:rPr>
            </w:pPr>
            <w:r w:rsidRPr="009D13B5">
              <w:rPr>
                <w:rFonts w:ascii="Calibri" w:hAnsi="Calibri" w:cs="Calibri"/>
                <w:sz w:val="22"/>
                <w:szCs w:val="22"/>
              </w:rPr>
              <w:t>4.03</w:t>
            </w:r>
          </w:p>
        </w:tc>
        <w:tc>
          <w:tcPr>
            <w:tcW w:w="7515" w:type="dxa"/>
            <w:tcBorders>
              <w:top w:val="nil"/>
              <w:left w:val="nil"/>
              <w:bottom w:val="nil"/>
              <w:right w:val="nil"/>
            </w:tcBorders>
            <w:shd w:val="clear" w:color="auto" w:fill="auto"/>
            <w:vAlign w:val="center"/>
            <w:hideMark/>
          </w:tcPr>
          <w:p w:rsidR="00BB4509" w:rsidRPr="009D13B5" w:rsidRDefault="00BB4509" w:rsidP="001646E0">
            <w:pPr>
              <w:widowControl/>
              <w:pBdr>
                <w:top w:val="none" w:sz="0" w:space="0" w:color="auto"/>
                <w:left w:val="none" w:sz="0" w:space="0" w:color="auto"/>
                <w:bottom w:val="none" w:sz="0" w:space="0" w:color="auto"/>
                <w:right w:val="none" w:sz="0" w:space="0" w:color="auto"/>
                <w:between w:val="none" w:sz="0" w:space="0" w:color="auto"/>
              </w:pBdr>
              <w:rPr>
                <w:rFonts w:ascii="Calibri" w:hAnsi="Calibri" w:cs="Calibri"/>
                <w:color w:val="auto"/>
                <w:sz w:val="22"/>
                <w:szCs w:val="22"/>
              </w:rPr>
            </w:pPr>
            <w:r w:rsidRPr="009D13B5">
              <w:rPr>
                <w:rFonts w:ascii="Calibri" w:hAnsi="Calibri" w:cs="Calibri"/>
                <w:color w:val="auto"/>
                <w:sz w:val="22"/>
                <w:szCs w:val="22"/>
              </w:rPr>
              <w:t xml:space="preserve">Understand production’s role and function in business to recognize its need in an organization. (OP:017, OP LAP 4) </w:t>
            </w:r>
          </w:p>
        </w:tc>
        <w:tc>
          <w:tcPr>
            <w:tcW w:w="1620" w:type="dxa"/>
            <w:tcBorders>
              <w:top w:val="nil"/>
              <w:left w:val="nil"/>
              <w:bottom w:val="nil"/>
              <w:right w:val="nil"/>
            </w:tcBorders>
            <w:shd w:val="clear" w:color="auto" w:fill="auto"/>
            <w:vAlign w:val="center"/>
            <w:hideMark/>
          </w:tcPr>
          <w:p w:rsidR="00BB4509" w:rsidRPr="009D13B5" w:rsidRDefault="00BB4509" w:rsidP="001646E0">
            <w:pPr>
              <w:widowControl/>
              <w:pBdr>
                <w:top w:val="none" w:sz="0" w:space="0" w:color="auto"/>
                <w:left w:val="none" w:sz="0" w:space="0" w:color="auto"/>
                <w:bottom w:val="none" w:sz="0" w:space="0" w:color="auto"/>
                <w:right w:val="none" w:sz="0" w:space="0" w:color="auto"/>
                <w:between w:val="none" w:sz="0" w:space="0" w:color="auto"/>
              </w:pBdr>
              <w:rPr>
                <w:rFonts w:ascii="Calibri" w:hAnsi="Calibri" w:cs="Calibri"/>
                <w:color w:val="auto"/>
                <w:sz w:val="22"/>
                <w:szCs w:val="22"/>
              </w:rPr>
            </w:pPr>
          </w:p>
        </w:tc>
      </w:tr>
      <w:tr w:rsidR="00BB4509" w:rsidRPr="009D13B5" w:rsidTr="00797970">
        <w:trPr>
          <w:trHeight w:val="300"/>
        </w:trPr>
        <w:tc>
          <w:tcPr>
            <w:tcW w:w="760" w:type="dxa"/>
            <w:tcBorders>
              <w:top w:val="nil"/>
              <w:left w:val="nil"/>
              <w:bottom w:val="nil"/>
              <w:right w:val="nil"/>
            </w:tcBorders>
            <w:shd w:val="clear" w:color="auto" w:fill="auto"/>
            <w:vAlign w:val="center"/>
            <w:hideMark/>
          </w:tcPr>
          <w:p w:rsidR="00BB4509" w:rsidRPr="009D13B5" w:rsidRDefault="00BB4509" w:rsidP="001646E0">
            <w:pPr>
              <w:widowControl/>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sz w:val="22"/>
                <w:szCs w:val="22"/>
              </w:rPr>
            </w:pPr>
            <w:r w:rsidRPr="009D13B5">
              <w:rPr>
                <w:rFonts w:ascii="Calibri" w:hAnsi="Calibri" w:cs="Calibri"/>
                <w:sz w:val="22"/>
                <w:szCs w:val="22"/>
              </w:rPr>
              <w:t>4.04</w:t>
            </w:r>
          </w:p>
        </w:tc>
        <w:tc>
          <w:tcPr>
            <w:tcW w:w="7515" w:type="dxa"/>
            <w:tcBorders>
              <w:top w:val="nil"/>
              <w:left w:val="nil"/>
              <w:bottom w:val="nil"/>
              <w:right w:val="nil"/>
            </w:tcBorders>
            <w:shd w:val="clear" w:color="auto" w:fill="auto"/>
            <w:vAlign w:val="center"/>
            <w:hideMark/>
          </w:tcPr>
          <w:p w:rsidR="00BB4509" w:rsidRPr="009D13B5" w:rsidRDefault="00BB4509" w:rsidP="001646E0">
            <w:pPr>
              <w:widowControl/>
              <w:pBdr>
                <w:top w:val="none" w:sz="0" w:space="0" w:color="auto"/>
                <w:left w:val="none" w:sz="0" w:space="0" w:color="auto"/>
                <w:bottom w:val="none" w:sz="0" w:space="0" w:color="auto"/>
                <w:right w:val="none" w:sz="0" w:space="0" w:color="auto"/>
                <w:between w:val="none" w:sz="0" w:space="0" w:color="auto"/>
              </w:pBdr>
              <w:rPr>
                <w:rFonts w:ascii="Calibri" w:hAnsi="Calibri" w:cs="Calibri"/>
                <w:color w:val="auto"/>
                <w:sz w:val="22"/>
                <w:szCs w:val="22"/>
              </w:rPr>
            </w:pPr>
            <w:r w:rsidRPr="009D13B5">
              <w:rPr>
                <w:rFonts w:ascii="Calibri" w:hAnsi="Calibri" w:cs="Calibri"/>
                <w:color w:val="auto"/>
                <w:sz w:val="22"/>
                <w:szCs w:val="22"/>
              </w:rPr>
              <w:t>Implement safety procedures to minimize loss. (SUPPLEMENTAL)</w:t>
            </w:r>
          </w:p>
        </w:tc>
        <w:tc>
          <w:tcPr>
            <w:tcW w:w="1620" w:type="dxa"/>
            <w:tcBorders>
              <w:top w:val="nil"/>
              <w:left w:val="nil"/>
              <w:bottom w:val="nil"/>
              <w:right w:val="nil"/>
            </w:tcBorders>
            <w:shd w:val="clear" w:color="auto" w:fill="auto"/>
            <w:vAlign w:val="center"/>
            <w:hideMark/>
          </w:tcPr>
          <w:p w:rsidR="00BB4509" w:rsidRPr="009D13B5" w:rsidRDefault="00BB4509" w:rsidP="001646E0">
            <w:pPr>
              <w:widowControl/>
              <w:pBdr>
                <w:top w:val="none" w:sz="0" w:space="0" w:color="auto"/>
                <w:left w:val="none" w:sz="0" w:space="0" w:color="auto"/>
                <w:bottom w:val="none" w:sz="0" w:space="0" w:color="auto"/>
                <w:right w:val="none" w:sz="0" w:space="0" w:color="auto"/>
                <w:between w:val="none" w:sz="0" w:space="0" w:color="auto"/>
              </w:pBdr>
              <w:rPr>
                <w:rFonts w:ascii="Calibri" w:hAnsi="Calibri" w:cs="Calibri"/>
                <w:color w:val="auto"/>
                <w:sz w:val="22"/>
                <w:szCs w:val="22"/>
              </w:rPr>
            </w:pPr>
          </w:p>
        </w:tc>
      </w:tr>
      <w:tr w:rsidR="00BB4509" w:rsidRPr="009D13B5" w:rsidTr="00797970">
        <w:trPr>
          <w:trHeight w:val="300"/>
        </w:trPr>
        <w:tc>
          <w:tcPr>
            <w:tcW w:w="760" w:type="dxa"/>
            <w:tcBorders>
              <w:top w:val="nil"/>
              <w:left w:val="nil"/>
              <w:bottom w:val="nil"/>
              <w:right w:val="nil"/>
            </w:tcBorders>
            <w:shd w:val="clear" w:color="auto" w:fill="auto"/>
            <w:vAlign w:val="center"/>
            <w:hideMark/>
          </w:tcPr>
          <w:p w:rsidR="00BB4509" w:rsidRPr="009D13B5" w:rsidRDefault="00BB4509" w:rsidP="001646E0">
            <w:pPr>
              <w:widowControl/>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sz w:val="22"/>
                <w:szCs w:val="22"/>
              </w:rPr>
            </w:pPr>
          </w:p>
        </w:tc>
        <w:tc>
          <w:tcPr>
            <w:tcW w:w="7515" w:type="dxa"/>
            <w:tcBorders>
              <w:top w:val="nil"/>
              <w:left w:val="nil"/>
              <w:bottom w:val="nil"/>
              <w:right w:val="nil"/>
            </w:tcBorders>
            <w:shd w:val="clear" w:color="auto" w:fill="auto"/>
            <w:vAlign w:val="center"/>
            <w:hideMark/>
          </w:tcPr>
          <w:p w:rsidR="00BB4509" w:rsidRDefault="00BB4509" w:rsidP="001646E0">
            <w:pPr>
              <w:widowControl/>
              <w:pBdr>
                <w:top w:val="none" w:sz="0" w:space="0" w:color="auto"/>
                <w:left w:val="none" w:sz="0" w:space="0" w:color="auto"/>
                <w:bottom w:val="none" w:sz="0" w:space="0" w:color="auto"/>
                <w:right w:val="none" w:sz="0" w:space="0" w:color="auto"/>
                <w:between w:val="none" w:sz="0" w:space="0" w:color="auto"/>
              </w:pBdr>
              <w:rPr>
                <w:rFonts w:ascii="Calibri" w:hAnsi="Calibri" w:cs="Calibri"/>
                <w:color w:val="auto"/>
                <w:sz w:val="22"/>
                <w:szCs w:val="22"/>
              </w:rPr>
            </w:pPr>
            <w:r w:rsidRPr="009D13B5">
              <w:rPr>
                <w:rFonts w:ascii="Calibri" w:hAnsi="Calibri" w:cs="Calibri"/>
                <w:color w:val="auto"/>
                <w:sz w:val="22"/>
                <w:szCs w:val="22"/>
              </w:rPr>
              <w:t>Implement security policies/procedures to minimize chance for loss. (SUPPLEMENTAL)</w:t>
            </w:r>
          </w:p>
          <w:p w:rsidR="006F0AF5" w:rsidRDefault="006F0AF5" w:rsidP="001646E0">
            <w:pPr>
              <w:widowControl/>
              <w:pBdr>
                <w:top w:val="none" w:sz="0" w:space="0" w:color="auto"/>
                <w:left w:val="none" w:sz="0" w:space="0" w:color="auto"/>
                <w:bottom w:val="none" w:sz="0" w:space="0" w:color="auto"/>
                <w:right w:val="none" w:sz="0" w:space="0" w:color="auto"/>
                <w:between w:val="none" w:sz="0" w:space="0" w:color="auto"/>
              </w:pBdr>
              <w:rPr>
                <w:rFonts w:ascii="Calibri" w:hAnsi="Calibri" w:cs="Calibri"/>
                <w:color w:val="auto"/>
                <w:sz w:val="22"/>
                <w:szCs w:val="22"/>
              </w:rPr>
            </w:pPr>
          </w:p>
          <w:p w:rsidR="006F0AF5" w:rsidRDefault="006F0AF5" w:rsidP="001646E0">
            <w:pPr>
              <w:widowControl/>
              <w:pBdr>
                <w:top w:val="none" w:sz="0" w:space="0" w:color="auto"/>
                <w:left w:val="none" w:sz="0" w:space="0" w:color="auto"/>
                <w:bottom w:val="none" w:sz="0" w:space="0" w:color="auto"/>
                <w:right w:val="none" w:sz="0" w:space="0" w:color="auto"/>
                <w:between w:val="none" w:sz="0" w:space="0" w:color="auto"/>
              </w:pBdr>
              <w:rPr>
                <w:rFonts w:ascii="Calibri" w:hAnsi="Calibri" w:cs="Calibri"/>
                <w:color w:val="auto"/>
                <w:sz w:val="22"/>
                <w:szCs w:val="22"/>
              </w:rPr>
            </w:pPr>
          </w:p>
          <w:p w:rsidR="006F0AF5" w:rsidRPr="009D13B5" w:rsidRDefault="006F0AF5" w:rsidP="001646E0">
            <w:pPr>
              <w:widowControl/>
              <w:pBdr>
                <w:top w:val="none" w:sz="0" w:space="0" w:color="auto"/>
                <w:left w:val="none" w:sz="0" w:space="0" w:color="auto"/>
                <w:bottom w:val="none" w:sz="0" w:space="0" w:color="auto"/>
                <w:right w:val="none" w:sz="0" w:space="0" w:color="auto"/>
                <w:between w:val="none" w:sz="0" w:space="0" w:color="auto"/>
              </w:pBdr>
              <w:rPr>
                <w:rFonts w:ascii="Calibri" w:hAnsi="Calibri" w:cs="Calibri"/>
                <w:color w:val="auto"/>
                <w:sz w:val="22"/>
                <w:szCs w:val="22"/>
              </w:rPr>
            </w:pPr>
          </w:p>
        </w:tc>
        <w:tc>
          <w:tcPr>
            <w:tcW w:w="1620" w:type="dxa"/>
            <w:tcBorders>
              <w:top w:val="nil"/>
              <w:left w:val="nil"/>
              <w:bottom w:val="nil"/>
              <w:right w:val="nil"/>
            </w:tcBorders>
            <w:shd w:val="clear" w:color="auto" w:fill="auto"/>
            <w:vAlign w:val="center"/>
            <w:hideMark/>
          </w:tcPr>
          <w:p w:rsidR="00BB4509" w:rsidRPr="009D13B5" w:rsidRDefault="00BB4509" w:rsidP="001646E0">
            <w:pPr>
              <w:widowControl/>
              <w:pBdr>
                <w:top w:val="none" w:sz="0" w:space="0" w:color="auto"/>
                <w:left w:val="none" w:sz="0" w:space="0" w:color="auto"/>
                <w:bottom w:val="none" w:sz="0" w:space="0" w:color="auto"/>
                <w:right w:val="none" w:sz="0" w:space="0" w:color="auto"/>
                <w:between w:val="none" w:sz="0" w:space="0" w:color="auto"/>
              </w:pBdr>
              <w:rPr>
                <w:rFonts w:ascii="Calibri" w:hAnsi="Calibri" w:cs="Calibri"/>
                <w:color w:val="auto"/>
                <w:sz w:val="22"/>
                <w:szCs w:val="22"/>
              </w:rPr>
            </w:pPr>
          </w:p>
        </w:tc>
      </w:tr>
      <w:tr w:rsidR="00BB4509" w:rsidRPr="009D13B5" w:rsidTr="00797970">
        <w:trPr>
          <w:trHeight w:val="300"/>
        </w:trPr>
        <w:tc>
          <w:tcPr>
            <w:tcW w:w="760" w:type="dxa"/>
            <w:tcBorders>
              <w:top w:val="nil"/>
              <w:left w:val="nil"/>
              <w:bottom w:val="nil"/>
              <w:right w:val="nil"/>
            </w:tcBorders>
            <w:shd w:val="clear" w:color="000000" w:fill="BDD7EE"/>
            <w:vAlign w:val="center"/>
            <w:hideMark/>
          </w:tcPr>
          <w:p w:rsidR="00BB4509" w:rsidRPr="009D13B5" w:rsidRDefault="00BB4509" w:rsidP="001646E0">
            <w:pPr>
              <w:widowControl/>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bCs/>
                <w:sz w:val="22"/>
                <w:szCs w:val="22"/>
              </w:rPr>
            </w:pPr>
            <w:r w:rsidRPr="009D13B5">
              <w:rPr>
                <w:rFonts w:ascii="Calibri" w:hAnsi="Calibri" w:cs="Calibri"/>
                <w:b/>
                <w:bCs/>
                <w:sz w:val="22"/>
                <w:szCs w:val="22"/>
              </w:rPr>
              <w:lastRenderedPageBreak/>
              <w:t>5.00</w:t>
            </w:r>
          </w:p>
        </w:tc>
        <w:tc>
          <w:tcPr>
            <w:tcW w:w="7515" w:type="dxa"/>
            <w:tcBorders>
              <w:top w:val="nil"/>
              <w:left w:val="nil"/>
              <w:bottom w:val="nil"/>
              <w:right w:val="nil"/>
            </w:tcBorders>
            <w:shd w:val="clear" w:color="000000" w:fill="BDD7EE"/>
            <w:vAlign w:val="bottom"/>
            <w:hideMark/>
          </w:tcPr>
          <w:p w:rsidR="00BB4509" w:rsidRPr="009D13B5" w:rsidRDefault="00BB4509" w:rsidP="001646E0">
            <w:pPr>
              <w:widowControl/>
              <w:pBdr>
                <w:top w:val="none" w:sz="0" w:space="0" w:color="auto"/>
                <w:left w:val="none" w:sz="0" w:space="0" w:color="auto"/>
                <w:bottom w:val="none" w:sz="0" w:space="0" w:color="auto"/>
                <w:right w:val="none" w:sz="0" w:space="0" w:color="auto"/>
                <w:between w:val="none" w:sz="0" w:space="0" w:color="auto"/>
              </w:pBdr>
              <w:rPr>
                <w:rFonts w:ascii="Calibri" w:hAnsi="Calibri" w:cs="Calibri"/>
                <w:b/>
                <w:bCs/>
                <w:sz w:val="22"/>
                <w:szCs w:val="22"/>
              </w:rPr>
            </w:pPr>
            <w:r w:rsidRPr="009D13B5">
              <w:rPr>
                <w:rFonts w:ascii="Calibri" w:hAnsi="Calibri" w:cs="Calibri"/>
                <w:b/>
                <w:bCs/>
                <w:sz w:val="22"/>
                <w:szCs w:val="22"/>
              </w:rPr>
              <w:t>Understand economics.</w:t>
            </w:r>
          </w:p>
        </w:tc>
        <w:tc>
          <w:tcPr>
            <w:tcW w:w="1620" w:type="dxa"/>
            <w:tcBorders>
              <w:top w:val="nil"/>
              <w:left w:val="nil"/>
              <w:bottom w:val="nil"/>
              <w:right w:val="nil"/>
            </w:tcBorders>
            <w:shd w:val="clear" w:color="000000" w:fill="BDD7EE"/>
            <w:vAlign w:val="center"/>
            <w:hideMark/>
          </w:tcPr>
          <w:p w:rsidR="00BB4509" w:rsidRPr="009D13B5" w:rsidRDefault="00BB4509" w:rsidP="001646E0">
            <w:pPr>
              <w:widowControl/>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bCs/>
                <w:sz w:val="22"/>
                <w:szCs w:val="22"/>
              </w:rPr>
            </w:pPr>
            <w:r w:rsidRPr="009D13B5">
              <w:rPr>
                <w:rFonts w:ascii="Calibri" w:hAnsi="Calibri" w:cs="Calibri"/>
                <w:b/>
                <w:bCs/>
                <w:sz w:val="22"/>
                <w:szCs w:val="22"/>
              </w:rPr>
              <w:t>29%</w:t>
            </w:r>
          </w:p>
        </w:tc>
      </w:tr>
      <w:tr w:rsidR="00BB4509" w:rsidRPr="009D13B5" w:rsidTr="00797970">
        <w:trPr>
          <w:trHeight w:val="900"/>
        </w:trPr>
        <w:tc>
          <w:tcPr>
            <w:tcW w:w="760" w:type="dxa"/>
            <w:tcBorders>
              <w:top w:val="nil"/>
              <w:left w:val="nil"/>
              <w:bottom w:val="nil"/>
              <w:right w:val="nil"/>
            </w:tcBorders>
            <w:shd w:val="clear" w:color="auto" w:fill="auto"/>
            <w:vAlign w:val="center"/>
            <w:hideMark/>
          </w:tcPr>
          <w:p w:rsidR="00BB4509" w:rsidRPr="009D13B5" w:rsidRDefault="00BB4509" w:rsidP="001646E0">
            <w:pPr>
              <w:widowControl/>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sz w:val="22"/>
                <w:szCs w:val="22"/>
              </w:rPr>
            </w:pPr>
            <w:r w:rsidRPr="009D13B5">
              <w:rPr>
                <w:rFonts w:ascii="Calibri" w:hAnsi="Calibri" w:cs="Calibri"/>
                <w:sz w:val="22"/>
                <w:szCs w:val="22"/>
              </w:rPr>
              <w:t>5.01</w:t>
            </w:r>
          </w:p>
        </w:tc>
        <w:tc>
          <w:tcPr>
            <w:tcW w:w="7515" w:type="dxa"/>
            <w:tcBorders>
              <w:top w:val="nil"/>
              <w:left w:val="nil"/>
              <w:bottom w:val="nil"/>
              <w:right w:val="nil"/>
            </w:tcBorders>
            <w:shd w:val="clear" w:color="auto" w:fill="auto"/>
            <w:vAlign w:val="center"/>
            <w:hideMark/>
          </w:tcPr>
          <w:p w:rsidR="00BB4509" w:rsidRPr="009D13B5" w:rsidRDefault="00BB4509" w:rsidP="001646E0">
            <w:pPr>
              <w:widowControl/>
              <w:pBdr>
                <w:top w:val="none" w:sz="0" w:space="0" w:color="auto"/>
                <w:left w:val="none" w:sz="0" w:space="0" w:color="auto"/>
                <w:bottom w:val="none" w:sz="0" w:space="0" w:color="auto"/>
                <w:right w:val="none" w:sz="0" w:space="0" w:color="auto"/>
                <w:between w:val="none" w:sz="0" w:space="0" w:color="auto"/>
              </w:pBdr>
              <w:rPr>
                <w:rFonts w:ascii="Calibri" w:hAnsi="Calibri" w:cs="Calibri"/>
                <w:color w:val="auto"/>
                <w:sz w:val="22"/>
                <w:szCs w:val="22"/>
              </w:rPr>
            </w:pPr>
            <w:r w:rsidRPr="009D13B5">
              <w:rPr>
                <w:rFonts w:ascii="Calibri" w:hAnsi="Calibri" w:cs="Calibri"/>
                <w:color w:val="auto"/>
                <w:sz w:val="22"/>
                <w:szCs w:val="22"/>
              </w:rPr>
              <w:t xml:space="preserve">Understand fundamental economic concepts to obtain a foundation for employment in business. (EC:003, EC LAP 14) (EC:001, EC LAP 6) (EC:004, EC LAP 13) (EC:005, EC LAP 11) (EC:006, EC LAP 12) </w:t>
            </w:r>
          </w:p>
        </w:tc>
        <w:tc>
          <w:tcPr>
            <w:tcW w:w="1620" w:type="dxa"/>
            <w:tcBorders>
              <w:top w:val="nil"/>
              <w:left w:val="nil"/>
              <w:bottom w:val="nil"/>
              <w:right w:val="nil"/>
            </w:tcBorders>
            <w:shd w:val="clear" w:color="auto" w:fill="auto"/>
            <w:vAlign w:val="center"/>
            <w:hideMark/>
          </w:tcPr>
          <w:p w:rsidR="00BB4509" w:rsidRPr="009D13B5" w:rsidRDefault="00BB4509" w:rsidP="001646E0">
            <w:pPr>
              <w:widowControl/>
              <w:pBdr>
                <w:top w:val="none" w:sz="0" w:space="0" w:color="auto"/>
                <w:left w:val="none" w:sz="0" w:space="0" w:color="auto"/>
                <w:bottom w:val="none" w:sz="0" w:space="0" w:color="auto"/>
                <w:right w:val="none" w:sz="0" w:space="0" w:color="auto"/>
                <w:between w:val="none" w:sz="0" w:space="0" w:color="auto"/>
              </w:pBdr>
              <w:rPr>
                <w:rFonts w:ascii="Calibri" w:hAnsi="Calibri" w:cs="Calibri"/>
                <w:color w:val="auto"/>
                <w:sz w:val="22"/>
                <w:szCs w:val="22"/>
              </w:rPr>
            </w:pPr>
          </w:p>
        </w:tc>
      </w:tr>
      <w:tr w:rsidR="00BB4509" w:rsidRPr="009D13B5" w:rsidTr="00797970">
        <w:trPr>
          <w:trHeight w:val="900"/>
        </w:trPr>
        <w:tc>
          <w:tcPr>
            <w:tcW w:w="760" w:type="dxa"/>
            <w:tcBorders>
              <w:top w:val="nil"/>
              <w:left w:val="nil"/>
              <w:bottom w:val="nil"/>
              <w:right w:val="nil"/>
            </w:tcBorders>
            <w:shd w:val="clear" w:color="auto" w:fill="auto"/>
            <w:vAlign w:val="center"/>
            <w:hideMark/>
          </w:tcPr>
          <w:p w:rsidR="00BB4509" w:rsidRPr="009D13B5" w:rsidRDefault="00BB4509" w:rsidP="001646E0">
            <w:pPr>
              <w:widowControl/>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sz w:val="22"/>
                <w:szCs w:val="22"/>
              </w:rPr>
            </w:pPr>
            <w:r w:rsidRPr="009D13B5">
              <w:rPr>
                <w:rFonts w:ascii="Calibri" w:hAnsi="Calibri" w:cs="Calibri"/>
                <w:sz w:val="22"/>
                <w:szCs w:val="22"/>
              </w:rPr>
              <w:t>5.02</w:t>
            </w:r>
          </w:p>
        </w:tc>
        <w:tc>
          <w:tcPr>
            <w:tcW w:w="7515" w:type="dxa"/>
            <w:tcBorders>
              <w:top w:val="nil"/>
              <w:left w:val="nil"/>
              <w:bottom w:val="nil"/>
              <w:right w:val="nil"/>
            </w:tcBorders>
            <w:shd w:val="clear" w:color="auto" w:fill="auto"/>
            <w:vAlign w:val="center"/>
            <w:hideMark/>
          </w:tcPr>
          <w:p w:rsidR="00BB4509" w:rsidRPr="009D13B5" w:rsidRDefault="00BB4509" w:rsidP="001646E0">
            <w:pPr>
              <w:widowControl/>
              <w:pBdr>
                <w:top w:val="none" w:sz="0" w:space="0" w:color="auto"/>
                <w:left w:val="none" w:sz="0" w:space="0" w:color="auto"/>
                <w:bottom w:val="none" w:sz="0" w:space="0" w:color="auto"/>
                <w:right w:val="none" w:sz="0" w:space="0" w:color="auto"/>
                <w:between w:val="none" w:sz="0" w:space="0" w:color="auto"/>
              </w:pBdr>
              <w:rPr>
                <w:rFonts w:ascii="Calibri" w:hAnsi="Calibri" w:cs="Calibri"/>
                <w:color w:val="auto"/>
                <w:sz w:val="22"/>
                <w:szCs w:val="22"/>
              </w:rPr>
            </w:pPr>
            <w:r w:rsidRPr="009D13B5">
              <w:rPr>
                <w:rFonts w:ascii="Calibri" w:hAnsi="Calibri" w:cs="Calibri"/>
                <w:color w:val="auto"/>
                <w:sz w:val="22"/>
                <w:szCs w:val="22"/>
              </w:rPr>
              <w:t xml:space="preserve">Understand economic systems to be able to recognize the environments in which businesses function. (EC:007, EC LAP 17) (EC:009, EC LAP 15) (EC:010, EC LAP 2) (EC:011, EC LAP 3) (EC:012, EC LAP 8) </w:t>
            </w:r>
          </w:p>
        </w:tc>
        <w:tc>
          <w:tcPr>
            <w:tcW w:w="1620" w:type="dxa"/>
            <w:tcBorders>
              <w:top w:val="nil"/>
              <w:left w:val="nil"/>
              <w:bottom w:val="nil"/>
              <w:right w:val="nil"/>
            </w:tcBorders>
            <w:shd w:val="clear" w:color="auto" w:fill="auto"/>
            <w:vAlign w:val="center"/>
            <w:hideMark/>
          </w:tcPr>
          <w:p w:rsidR="00BB4509" w:rsidRPr="009D13B5" w:rsidRDefault="00BB4509" w:rsidP="001646E0">
            <w:pPr>
              <w:widowControl/>
              <w:pBdr>
                <w:top w:val="none" w:sz="0" w:space="0" w:color="auto"/>
                <w:left w:val="none" w:sz="0" w:space="0" w:color="auto"/>
                <w:bottom w:val="none" w:sz="0" w:space="0" w:color="auto"/>
                <w:right w:val="none" w:sz="0" w:space="0" w:color="auto"/>
                <w:between w:val="none" w:sz="0" w:space="0" w:color="auto"/>
              </w:pBdr>
              <w:rPr>
                <w:rFonts w:ascii="Calibri" w:hAnsi="Calibri" w:cs="Calibri"/>
                <w:color w:val="auto"/>
                <w:sz w:val="22"/>
                <w:szCs w:val="22"/>
              </w:rPr>
            </w:pPr>
          </w:p>
        </w:tc>
      </w:tr>
      <w:tr w:rsidR="00BB4509" w:rsidRPr="009D13B5" w:rsidTr="00797970">
        <w:trPr>
          <w:trHeight w:val="900"/>
        </w:trPr>
        <w:tc>
          <w:tcPr>
            <w:tcW w:w="760" w:type="dxa"/>
            <w:tcBorders>
              <w:top w:val="nil"/>
              <w:left w:val="nil"/>
              <w:bottom w:val="nil"/>
              <w:right w:val="nil"/>
            </w:tcBorders>
            <w:shd w:val="clear" w:color="auto" w:fill="auto"/>
            <w:vAlign w:val="center"/>
            <w:hideMark/>
          </w:tcPr>
          <w:p w:rsidR="00BB4509" w:rsidRPr="009D13B5" w:rsidRDefault="00BB4509" w:rsidP="001646E0">
            <w:pPr>
              <w:widowControl/>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sz w:val="22"/>
                <w:szCs w:val="22"/>
              </w:rPr>
            </w:pPr>
            <w:r w:rsidRPr="009D13B5">
              <w:rPr>
                <w:rFonts w:ascii="Calibri" w:hAnsi="Calibri" w:cs="Calibri"/>
                <w:sz w:val="22"/>
                <w:szCs w:val="22"/>
              </w:rPr>
              <w:t>5.03</w:t>
            </w:r>
          </w:p>
        </w:tc>
        <w:tc>
          <w:tcPr>
            <w:tcW w:w="7515" w:type="dxa"/>
            <w:tcBorders>
              <w:top w:val="nil"/>
              <w:left w:val="nil"/>
              <w:bottom w:val="nil"/>
              <w:right w:val="nil"/>
            </w:tcBorders>
            <w:shd w:val="clear" w:color="auto" w:fill="auto"/>
            <w:vAlign w:val="center"/>
            <w:hideMark/>
          </w:tcPr>
          <w:p w:rsidR="00BB4509" w:rsidRPr="009D13B5" w:rsidRDefault="00BB4509" w:rsidP="001646E0">
            <w:pPr>
              <w:widowControl/>
              <w:pBdr>
                <w:top w:val="none" w:sz="0" w:space="0" w:color="auto"/>
                <w:left w:val="none" w:sz="0" w:space="0" w:color="auto"/>
                <w:bottom w:val="none" w:sz="0" w:space="0" w:color="auto"/>
                <w:right w:val="none" w:sz="0" w:space="0" w:color="auto"/>
                <w:between w:val="none" w:sz="0" w:space="0" w:color="auto"/>
              </w:pBdr>
              <w:rPr>
                <w:rFonts w:ascii="Calibri" w:hAnsi="Calibri" w:cs="Calibri"/>
                <w:color w:val="auto"/>
                <w:sz w:val="22"/>
                <w:szCs w:val="22"/>
              </w:rPr>
            </w:pPr>
            <w:r w:rsidRPr="009D13B5">
              <w:rPr>
                <w:rFonts w:ascii="Calibri" w:hAnsi="Calibri" w:cs="Calibri"/>
                <w:color w:val="auto"/>
                <w:sz w:val="22"/>
                <w:szCs w:val="22"/>
              </w:rPr>
              <w:t>Understand the nature of business to show its contributions to society. (EC:070, EC LAP 20) (EC:071, EC LAP 19) (EC:103, EC LAP 23) (EC:104, EC LAP 22) (EC:105, EC LAP 26) (EC:106, EC LAP 21) (EC:107, EC LAP 25)</w:t>
            </w:r>
          </w:p>
        </w:tc>
        <w:tc>
          <w:tcPr>
            <w:tcW w:w="1620" w:type="dxa"/>
            <w:tcBorders>
              <w:top w:val="nil"/>
              <w:left w:val="nil"/>
              <w:bottom w:val="nil"/>
              <w:right w:val="nil"/>
            </w:tcBorders>
            <w:shd w:val="clear" w:color="auto" w:fill="auto"/>
            <w:vAlign w:val="center"/>
            <w:hideMark/>
          </w:tcPr>
          <w:p w:rsidR="00BB4509" w:rsidRPr="009D13B5" w:rsidRDefault="00BB4509" w:rsidP="001646E0">
            <w:pPr>
              <w:widowControl/>
              <w:pBdr>
                <w:top w:val="none" w:sz="0" w:space="0" w:color="auto"/>
                <w:left w:val="none" w:sz="0" w:space="0" w:color="auto"/>
                <w:bottom w:val="none" w:sz="0" w:space="0" w:color="auto"/>
                <w:right w:val="none" w:sz="0" w:space="0" w:color="auto"/>
                <w:between w:val="none" w:sz="0" w:space="0" w:color="auto"/>
              </w:pBdr>
              <w:rPr>
                <w:rFonts w:ascii="Calibri" w:hAnsi="Calibri" w:cs="Calibri"/>
                <w:color w:val="auto"/>
                <w:sz w:val="22"/>
                <w:szCs w:val="22"/>
              </w:rPr>
            </w:pPr>
          </w:p>
        </w:tc>
      </w:tr>
      <w:tr w:rsidR="00BB4509" w:rsidRPr="009D13B5" w:rsidTr="00797970">
        <w:trPr>
          <w:trHeight w:val="600"/>
        </w:trPr>
        <w:tc>
          <w:tcPr>
            <w:tcW w:w="760" w:type="dxa"/>
            <w:tcBorders>
              <w:top w:val="nil"/>
              <w:left w:val="nil"/>
              <w:bottom w:val="nil"/>
              <w:right w:val="nil"/>
            </w:tcBorders>
            <w:shd w:val="clear" w:color="auto" w:fill="auto"/>
            <w:vAlign w:val="center"/>
            <w:hideMark/>
          </w:tcPr>
          <w:p w:rsidR="00BB4509" w:rsidRPr="009D13B5" w:rsidRDefault="00BB4509" w:rsidP="001646E0">
            <w:pPr>
              <w:widowControl/>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sz w:val="22"/>
                <w:szCs w:val="22"/>
              </w:rPr>
            </w:pPr>
            <w:r w:rsidRPr="009D13B5">
              <w:rPr>
                <w:rFonts w:ascii="Calibri" w:hAnsi="Calibri" w:cs="Calibri"/>
                <w:sz w:val="22"/>
                <w:szCs w:val="22"/>
              </w:rPr>
              <w:t>5.04</w:t>
            </w:r>
          </w:p>
        </w:tc>
        <w:tc>
          <w:tcPr>
            <w:tcW w:w="7515" w:type="dxa"/>
            <w:tcBorders>
              <w:top w:val="nil"/>
              <w:left w:val="nil"/>
              <w:bottom w:val="nil"/>
              <w:right w:val="nil"/>
            </w:tcBorders>
            <w:shd w:val="clear" w:color="auto" w:fill="auto"/>
            <w:vAlign w:val="center"/>
            <w:hideMark/>
          </w:tcPr>
          <w:p w:rsidR="00BB4509" w:rsidRPr="009D13B5" w:rsidRDefault="00BB4509" w:rsidP="001646E0">
            <w:pPr>
              <w:widowControl/>
              <w:pBdr>
                <w:top w:val="none" w:sz="0" w:space="0" w:color="auto"/>
                <w:left w:val="none" w:sz="0" w:space="0" w:color="auto"/>
                <w:bottom w:val="none" w:sz="0" w:space="0" w:color="auto"/>
                <w:right w:val="none" w:sz="0" w:space="0" w:color="auto"/>
                <w:between w:val="none" w:sz="0" w:space="0" w:color="auto"/>
              </w:pBdr>
              <w:rPr>
                <w:rFonts w:ascii="Calibri" w:hAnsi="Calibri" w:cs="Calibri"/>
                <w:color w:val="auto"/>
                <w:sz w:val="22"/>
                <w:szCs w:val="22"/>
              </w:rPr>
            </w:pPr>
            <w:r w:rsidRPr="009D13B5">
              <w:rPr>
                <w:rFonts w:ascii="Calibri" w:hAnsi="Calibri" w:cs="Calibri"/>
                <w:color w:val="auto"/>
                <w:sz w:val="22"/>
                <w:szCs w:val="22"/>
              </w:rPr>
              <w:t>Acquire knowledge of the impact of government on business activities to make informed economic decisions. (EC:008, EC LAP 16)</w:t>
            </w:r>
          </w:p>
        </w:tc>
        <w:tc>
          <w:tcPr>
            <w:tcW w:w="1620" w:type="dxa"/>
            <w:tcBorders>
              <w:top w:val="nil"/>
              <w:left w:val="nil"/>
              <w:bottom w:val="nil"/>
              <w:right w:val="nil"/>
            </w:tcBorders>
            <w:shd w:val="clear" w:color="auto" w:fill="auto"/>
            <w:vAlign w:val="center"/>
            <w:hideMark/>
          </w:tcPr>
          <w:p w:rsidR="00BB4509" w:rsidRPr="009D13B5" w:rsidRDefault="00BB4509" w:rsidP="001646E0">
            <w:pPr>
              <w:widowControl/>
              <w:pBdr>
                <w:top w:val="none" w:sz="0" w:space="0" w:color="auto"/>
                <w:left w:val="none" w:sz="0" w:space="0" w:color="auto"/>
                <w:bottom w:val="none" w:sz="0" w:space="0" w:color="auto"/>
                <w:right w:val="none" w:sz="0" w:space="0" w:color="auto"/>
                <w:between w:val="none" w:sz="0" w:space="0" w:color="auto"/>
              </w:pBdr>
              <w:rPr>
                <w:rFonts w:ascii="Calibri" w:hAnsi="Calibri" w:cs="Calibri"/>
                <w:color w:val="auto"/>
                <w:sz w:val="22"/>
                <w:szCs w:val="22"/>
              </w:rPr>
            </w:pPr>
          </w:p>
        </w:tc>
      </w:tr>
      <w:tr w:rsidR="00BB4509" w:rsidRPr="009D13B5" w:rsidTr="00797970">
        <w:trPr>
          <w:trHeight w:val="330"/>
        </w:trPr>
        <w:tc>
          <w:tcPr>
            <w:tcW w:w="760" w:type="dxa"/>
            <w:tcBorders>
              <w:top w:val="nil"/>
              <w:left w:val="nil"/>
              <w:bottom w:val="nil"/>
              <w:right w:val="nil"/>
            </w:tcBorders>
            <w:shd w:val="clear" w:color="auto" w:fill="auto"/>
            <w:vAlign w:val="center"/>
            <w:hideMark/>
          </w:tcPr>
          <w:p w:rsidR="00BB4509" w:rsidRPr="009D13B5" w:rsidRDefault="00BB4509" w:rsidP="001646E0">
            <w:pPr>
              <w:widowControl/>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sz w:val="22"/>
                <w:szCs w:val="22"/>
              </w:rPr>
            </w:pPr>
            <w:r w:rsidRPr="009D13B5">
              <w:rPr>
                <w:rFonts w:ascii="Calibri" w:hAnsi="Calibri" w:cs="Calibri"/>
                <w:sz w:val="22"/>
                <w:szCs w:val="22"/>
              </w:rPr>
              <w:t>5.05</w:t>
            </w:r>
          </w:p>
        </w:tc>
        <w:tc>
          <w:tcPr>
            <w:tcW w:w="7515" w:type="dxa"/>
            <w:tcBorders>
              <w:top w:val="nil"/>
              <w:left w:val="nil"/>
              <w:bottom w:val="nil"/>
              <w:right w:val="nil"/>
            </w:tcBorders>
            <w:shd w:val="clear" w:color="auto" w:fill="auto"/>
            <w:vAlign w:val="center"/>
            <w:hideMark/>
          </w:tcPr>
          <w:p w:rsidR="00BB4509" w:rsidRPr="009D13B5" w:rsidRDefault="00BB4509" w:rsidP="001646E0">
            <w:pPr>
              <w:widowControl/>
              <w:pBdr>
                <w:top w:val="none" w:sz="0" w:space="0" w:color="auto"/>
                <w:left w:val="none" w:sz="0" w:space="0" w:color="auto"/>
                <w:bottom w:val="none" w:sz="0" w:space="0" w:color="auto"/>
                <w:right w:val="none" w:sz="0" w:space="0" w:color="auto"/>
                <w:between w:val="none" w:sz="0" w:space="0" w:color="auto"/>
              </w:pBdr>
              <w:rPr>
                <w:rFonts w:ascii="Calibri" w:hAnsi="Calibri" w:cs="Calibri"/>
                <w:color w:val="auto"/>
                <w:sz w:val="22"/>
                <w:szCs w:val="22"/>
              </w:rPr>
            </w:pPr>
            <w:r w:rsidRPr="009D13B5">
              <w:rPr>
                <w:rFonts w:ascii="Calibri" w:hAnsi="Calibri" w:cs="Calibri"/>
                <w:color w:val="auto"/>
                <w:sz w:val="22"/>
                <w:szCs w:val="22"/>
              </w:rPr>
              <w:t xml:space="preserve">Analyze cost/profit relationships to guide business decision making. (EC:013, EC LAP 18) </w:t>
            </w:r>
          </w:p>
        </w:tc>
        <w:tc>
          <w:tcPr>
            <w:tcW w:w="1620" w:type="dxa"/>
            <w:tcBorders>
              <w:top w:val="nil"/>
              <w:left w:val="nil"/>
              <w:bottom w:val="nil"/>
              <w:right w:val="nil"/>
            </w:tcBorders>
            <w:shd w:val="clear" w:color="auto" w:fill="auto"/>
            <w:vAlign w:val="center"/>
            <w:hideMark/>
          </w:tcPr>
          <w:p w:rsidR="00BB4509" w:rsidRPr="009D13B5" w:rsidRDefault="00BB4509" w:rsidP="001646E0">
            <w:pPr>
              <w:widowControl/>
              <w:pBdr>
                <w:top w:val="none" w:sz="0" w:space="0" w:color="auto"/>
                <w:left w:val="none" w:sz="0" w:space="0" w:color="auto"/>
                <w:bottom w:val="none" w:sz="0" w:space="0" w:color="auto"/>
                <w:right w:val="none" w:sz="0" w:space="0" w:color="auto"/>
                <w:between w:val="none" w:sz="0" w:space="0" w:color="auto"/>
              </w:pBdr>
              <w:rPr>
                <w:rFonts w:ascii="Calibri" w:hAnsi="Calibri" w:cs="Calibri"/>
                <w:color w:val="auto"/>
                <w:sz w:val="22"/>
                <w:szCs w:val="22"/>
              </w:rPr>
            </w:pPr>
          </w:p>
        </w:tc>
      </w:tr>
      <w:tr w:rsidR="00BB4509" w:rsidRPr="009D13B5" w:rsidTr="00797970">
        <w:trPr>
          <w:trHeight w:val="300"/>
        </w:trPr>
        <w:tc>
          <w:tcPr>
            <w:tcW w:w="760" w:type="dxa"/>
            <w:tcBorders>
              <w:top w:val="nil"/>
              <w:left w:val="nil"/>
              <w:bottom w:val="nil"/>
              <w:right w:val="nil"/>
            </w:tcBorders>
            <w:shd w:val="clear" w:color="000000" w:fill="BDD7EE"/>
            <w:vAlign w:val="center"/>
            <w:hideMark/>
          </w:tcPr>
          <w:p w:rsidR="00BB4509" w:rsidRPr="009D13B5" w:rsidRDefault="00BB4509" w:rsidP="001646E0">
            <w:pPr>
              <w:widowControl/>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bCs/>
                <w:sz w:val="22"/>
                <w:szCs w:val="22"/>
              </w:rPr>
            </w:pPr>
            <w:r w:rsidRPr="009D13B5">
              <w:rPr>
                <w:rFonts w:ascii="Calibri" w:hAnsi="Calibri" w:cs="Calibri"/>
                <w:b/>
                <w:bCs/>
                <w:sz w:val="22"/>
                <w:szCs w:val="22"/>
              </w:rPr>
              <w:t>6.00</w:t>
            </w:r>
          </w:p>
        </w:tc>
        <w:tc>
          <w:tcPr>
            <w:tcW w:w="7515" w:type="dxa"/>
            <w:tcBorders>
              <w:top w:val="nil"/>
              <w:left w:val="nil"/>
              <w:bottom w:val="nil"/>
              <w:right w:val="nil"/>
            </w:tcBorders>
            <w:shd w:val="clear" w:color="000000" w:fill="BDD7EE"/>
            <w:vAlign w:val="bottom"/>
            <w:hideMark/>
          </w:tcPr>
          <w:p w:rsidR="00BB4509" w:rsidRPr="009D13B5" w:rsidRDefault="00BB4509" w:rsidP="001646E0">
            <w:pPr>
              <w:widowControl/>
              <w:pBdr>
                <w:top w:val="none" w:sz="0" w:space="0" w:color="auto"/>
                <w:left w:val="none" w:sz="0" w:space="0" w:color="auto"/>
                <w:bottom w:val="none" w:sz="0" w:space="0" w:color="auto"/>
                <w:right w:val="none" w:sz="0" w:space="0" w:color="auto"/>
                <w:between w:val="none" w:sz="0" w:space="0" w:color="auto"/>
              </w:pBdr>
              <w:rPr>
                <w:rFonts w:ascii="Calibri" w:hAnsi="Calibri" w:cs="Calibri"/>
                <w:b/>
                <w:bCs/>
                <w:sz w:val="22"/>
                <w:szCs w:val="22"/>
              </w:rPr>
            </w:pPr>
            <w:r w:rsidRPr="009D13B5">
              <w:rPr>
                <w:rFonts w:ascii="Calibri" w:hAnsi="Calibri" w:cs="Calibri"/>
                <w:b/>
                <w:bCs/>
                <w:sz w:val="22"/>
                <w:szCs w:val="22"/>
              </w:rPr>
              <w:t>Understand financial analysis.</w:t>
            </w:r>
          </w:p>
        </w:tc>
        <w:tc>
          <w:tcPr>
            <w:tcW w:w="1620" w:type="dxa"/>
            <w:tcBorders>
              <w:top w:val="nil"/>
              <w:left w:val="nil"/>
              <w:bottom w:val="nil"/>
              <w:right w:val="nil"/>
            </w:tcBorders>
            <w:shd w:val="clear" w:color="000000" w:fill="BDD7EE"/>
            <w:vAlign w:val="center"/>
            <w:hideMark/>
          </w:tcPr>
          <w:p w:rsidR="00BB4509" w:rsidRPr="009D13B5" w:rsidRDefault="00BB4509" w:rsidP="001646E0">
            <w:pPr>
              <w:widowControl/>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bCs/>
                <w:sz w:val="22"/>
                <w:szCs w:val="22"/>
              </w:rPr>
            </w:pPr>
            <w:r w:rsidRPr="009D13B5">
              <w:rPr>
                <w:rFonts w:ascii="Calibri" w:hAnsi="Calibri" w:cs="Calibri"/>
                <w:b/>
                <w:bCs/>
                <w:sz w:val="22"/>
                <w:szCs w:val="22"/>
              </w:rPr>
              <w:t>10%</w:t>
            </w:r>
          </w:p>
        </w:tc>
      </w:tr>
      <w:tr w:rsidR="00BB4509" w:rsidRPr="009D13B5" w:rsidTr="00797970">
        <w:trPr>
          <w:trHeight w:val="600"/>
        </w:trPr>
        <w:tc>
          <w:tcPr>
            <w:tcW w:w="760" w:type="dxa"/>
            <w:tcBorders>
              <w:top w:val="nil"/>
              <w:left w:val="nil"/>
              <w:bottom w:val="nil"/>
              <w:right w:val="nil"/>
            </w:tcBorders>
            <w:shd w:val="clear" w:color="auto" w:fill="auto"/>
            <w:vAlign w:val="center"/>
            <w:hideMark/>
          </w:tcPr>
          <w:p w:rsidR="00BB4509" w:rsidRPr="009D13B5" w:rsidRDefault="00BB4509" w:rsidP="001646E0">
            <w:pPr>
              <w:widowControl/>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sz w:val="22"/>
                <w:szCs w:val="22"/>
              </w:rPr>
            </w:pPr>
            <w:r w:rsidRPr="009D13B5">
              <w:rPr>
                <w:rFonts w:ascii="Calibri" w:hAnsi="Calibri" w:cs="Calibri"/>
                <w:sz w:val="22"/>
                <w:szCs w:val="22"/>
              </w:rPr>
              <w:t>6.01</w:t>
            </w:r>
          </w:p>
        </w:tc>
        <w:tc>
          <w:tcPr>
            <w:tcW w:w="7515" w:type="dxa"/>
            <w:tcBorders>
              <w:top w:val="nil"/>
              <w:left w:val="nil"/>
              <w:bottom w:val="nil"/>
              <w:right w:val="nil"/>
            </w:tcBorders>
            <w:shd w:val="clear" w:color="auto" w:fill="auto"/>
            <w:vAlign w:val="center"/>
            <w:hideMark/>
          </w:tcPr>
          <w:p w:rsidR="00BB4509" w:rsidRPr="009D13B5" w:rsidRDefault="00BB4509" w:rsidP="001646E0">
            <w:pPr>
              <w:widowControl/>
              <w:pBdr>
                <w:top w:val="none" w:sz="0" w:space="0" w:color="auto"/>
                <w:left w:val="none" w:sz="0" w:space="0" w:color="auto"/>
                <w:bottom w:val="none" w:sz="0" w:space="0" w:color="auto"/>
                <w:right w:val="none" w:sz="0" w:space="0" w:color="auto"/>
                <w:between w:val="none" w:sz="0" w:space="0" w:color="auto"/>
              </w:pBdr>
              <w:rPr>
                <w:rFonts w:ascii="Calibri" w:hAnsi="Calibri" w:cs="Calibri"/>
                <w:color w:val="auto"/>
                <w:sz w:val="22"/>
                <w:szCs w:val="22"/>
              </w:rPr>
            </w:pPr>
            <w:r w:rsidRPr="009D13B5">
              <w:rPr>
                <w:rFonts w:ascii="Calibri" w:hAnsi="Calibri" w:cs="Calibri"/>
                <w:color w:val="auto"/>
                <w:sz w:val="22"/>
                <w:szCs w:val="22"/>
              </w:rPr>
              <w:t xml:space="preserve">Acquire a foundational knowledge of accounting to understand its nature and scope. (FI:085, FI LAP 5) </w:t>
            </w:r>
          </w:p>
        </w:tc>
        <w:tc>
          <w:tcPr>
            <w:tcW w:w="1620" w:type="dxa"/>
            <w:tcBorders>
              <w:top w:val="nil"/>
              <w:left w:val="nil"/>
              <w:bottom w:val="nil"/>
              <w:right w:val="nil"/>
            </w:tcBorders>
            <w:shd w:val="clear" w:color="auto" w:fill="auto"/>
            <w:vAlign w:val="center"/>
            <w:hideMark/>
          </w:tcPr>
          <w:p w:rsidR="00BB4509" w:rsidRPr="009D13B5" w:rsidRDefault="00BB4509" w:rsidP="001646E0">
            <w:pPr>
              <w:widowControl/>
              <w:pBdr>
                <w:top w:val="none" w:sz="0" w:space="0" w:color="auto"/>
                <w:left w:val="none" w:sz="0" w:space="0" w:color="auto"/>
                <w:bottom w:val="none" w:sz="0" w:space="0" w:color="auto"/>
                <w:right w:val="none" w:sz="0" w:space="0" w:color="auto"/>
                <w:between w:val="none" w:sz="0" w:space="0" w:color="auto"/>
              </w:pBdr>
              <w:rPr>
                <w:rFonts w:ascii="Calibri" w:hAnsi="Calibri" w:cs="Calibri"/>
                <w:color w:val="auto"/>
                <w:sz w:val="22"/>
                <w:szCs w:val="22"/>
              </w:rPr>
            </w:pPr>
          </w:p>
        </w:tc>
      </w:tr>
      <w:tr w:rsidR="00BB4509" w:rsidRPr="009D13B5" w:rsidTr="00797970">
        <w:trPr>
          <w:trHeight w:val="600"/>
        </w:trPr>
        <w:tc>
          <w:tcPr>
            <w:tcW w:w="760" w:type="dxa"/>
            <w:tcBorders>
              <w:top w:val="nil"/>
              <w:left w:val="nil"/>
              <w:bottom w:val="nil"/>
              <w:right w:val="nil"/>
            </w:tcBorders>
            <w:shd w:val="clear" w:color="auto" w:fill="auto"/>
            <w:vAlign w:val="center"/>
            <w:hideMark/>
          </w:tcPr>
          <w:p w:rsidR="00BB4509" w:rsidRPr="009D13B5" w:rsidRDefault="00BB4509" w:rsidP="001646E0">
            <w:pPr>
              <w:widowControl/>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sz w:val="22"/>
                <w:szCs w:val="22"/>
              </w:rPr>
            </w:pPr>
            <w:r w:rsidRPr="009D13B5">
              <w:rPr>
                <w:rFonts w:ascii="Calibri" w:hAnsi="Calibri" w:cs="Calibri"/>
                <w:sz w:val="22"/>
                <w:szCs w:val="22"/>
              </w:rPr>
              <w:t>6.02</w:t>
            </w:r>
          </w:p>
        </w:tc>
        <w:tc>
          <w:tcPr>
            <w:tcW w:w="7515" w:type="dxa"/>
            <w:tcBorders>
              <w:top w:val="nil"/>
              <w:left w:val="nil"/>
              <w:bottom w:val="nil"/>
              <w:right w:val="nil"/>
            </w:tcBorders>
            <w:shd w:val="clear" w:color="auto" w:fill="auto"/>
            <w:vAlign w:val="center"/>
            <w:hideMark/>
          </w:tcPr>
          <w:p w:rsidR="00BB4509" w:rsidRPr="009D13B5" w:rsidRDefault="00BB4509" w:rsidP="001646E0">
            <w:pPr>
              <w:widowControl/>
              <w:pBdr>
                <w:top w:val="none" w:sz="0" w:space="0" w:color="auto"/>
                <w:left w:val="none" w:sz="0" w:space="0" w:color="auto"/>
                <w:bottom w:val="none" w:sz="0" w:space="0" w:color="auto"/>
                <w:right w:val="none" w:sz="0" w:space="0" w:color="auto"/>
                <w:between w:val="none" w:sz="0" w:space="0" w:color="auto"/>
              </w:pBdr>
              <w:rPr>
                <w:rFonts w:ascii="Calibri" w:hAnsi="Calibri" w:cs="Calibri"/>
                <w:color w:val="auto"/>
                <w:sz w:val="22"/>
                <w:szCs w:val="22"/>
              </w:rPr>
            </w:pPr>
            <w:r w:rsidRPr="009D13B5">
              <w:rPr>
                <w:rFonts w:ascii="Calibri" w:hAnsi="Calibri" w:cs="Calibri"/>
                <w:color w:val="auto"/>
                <w:sz w:val="22"/>
                <w:szCs w:val="22"/>
              </w:rPr>
              <w:t xml:space="preserve">Acquire a foundational knowledge of finance to understand its nature and scope. (FI:354, FI LAP 7) </w:t>
            </w:r>
          </w:p>
        </w:tc>
        <w:tc>
          <w:tcPr>
            <w:tcW w:w="1620" w:type="dxa"/>
            <w:tcBorders>
              <w:top w:val="nil"/>
              <w:left w:val="nil"/>
              <w:bottom w:val="nil"/>
              <w:right w:val="nil"/>
            </w:tcBorders>
            <w:shd w:val="clear" w:color="auto" w:fill="auto"/>
            <w:vAlign w:val="center"/>
            <w:hideMark/>
          </w:tcPr>
          <w:p w:rsidR="00BB4509" w:rsidRPr="009D13B5" w:rsidRDefault="00BB4509" w:rsidP="001646E0">
            <w:pPr>
              <w:widowControl/>
              <w:pBdr>
                <w:top w:val="none" w:sz="0" w:space="0" w:color="auto"/>
                <w:left w:val="none" w:sz="0" w:space="0" w:color="auto"/>
                <w:bottom w:val="none" w:sz="0" w:space="0" w:color="auto"/>
                <w:right w:val="none" w:sz="0" w:space="0" w:color="auto"/>
                <w:between w:val="none" w:sz="0" w:space="0" w:color="auto"/>
              </w:pBdr>
              <w:rPr>
                <w:rFonts w:ascii="Calibri" w:hAnsi="Calibri" w:cs="Calibri"/>
                <w:color w:val="auto"/>
                <w:sz w:val="22"/>
                <w:szCs w:val="22"/>
              </w:rPr>
            </w:pPr>
          </w:p>
        </w:tc>
      </w:tr>
      <w:tr w:rsidR="00BB4509" w:rsidRPr="009D13B5" w:rsidTr="00797970">
        <w:trPr>
          <w:trHeight w:val="300"/>
        </w:trPr>
        <w:tc>
          <w:tcPr>
            <w:tcW w:w="760" w:type="dxa"/>
            <w:tcBorders>
              <w:top w:val="nil"/>
              <w:left w:val="nil"/>
              <w:bottom w:val="nil"/>
              <w:right w:val="nil"/>
            </w:tcBorders>
            <w:shd w:val="clear" w:color="000000" w:fill="BDD7EE"/>
            <w:vAlign w:val="center"/>
            <w:hideMark/>
          </w:tcPr>
          <w:p w:rsidR="00BB4509" w:rsidRPr="009D13B5" w:rsidRDefault="00BB4509" w:rsidP="001646E0">
            <w:pPr>
              <w:widowControl/>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bCs/>
                <w:sz w:val="22"/>
                <w:szCs w:val="22"/>
              </w:rPr>
            </w:pPr>
            <w:r w:rsidRPr="009D13B5">
              <w:rPr>
                <w:rFonts w:ascii="Calibri" w:hAnsi="Calibri" w:cs="Calibri"/>
                <w:b/>
                <w:bCs/>
                <w:sz w:val="22"/>
                <w:szCs w:val="22"/>
              </w:rPr>
              <w:t>7.00</w:t>
            </w:r>
          </w:p>
        </w:tc>
        <w:tc>
          <w:tcPr>
            <w:tcW w:w="7515" w:type="dxa"/>
            <w:tcBorders>
              <w:top w:val="nil"/>
              <w:left w:val="nil"/>
              <w:bottom w:val="nil"/>
              <w:right w:val="nil"/>
            </w:tcBorders>
            <w:shd w:val="clear" w:color="000000" w:fill="BDD7EE"/>
            <w:vAlign w:val="bottom"/>
            <w:hideMark/>
          </w:tcPr>
          <w:p w:rsidR="00BB4509" w:rsidRPr="009D13B5" w:rsidRDefault="00BB4509" w:rsidP="001646E0">
            <w:pPr>
              <w:widowControl/>
              <w:pBdr>
                <w:top w:val="none" w:sz="0" w:space="0" w:color="auto"/>
                <w:left w:val="none" w:sz="0" w:space="0" w:color="auto"/>
                <w:bottom w:val="none" w:sz="0" w:space="0" w:color="auto"/>
                <w:right w:val="none" w:sz="0" w:space="0" w:color="auto"/>
                <w:between w:val="none" w:sz="0" w:space="0" w:color="auto"/>
              </w:pBdr>
              <w:rPr>
                <w:rFonts w:ascii="Calibri" w:hAnsi="Calibri" w:cs="Calibri"/>
                <w:b/>
                <w:bCs/>
                <w:sz w:val="22"/>
                <w:szCs w:val="22"/>
              </w:rPr>
            </w:pPr>
            <w:r w:rsidRPr="009D13B5">
              <w:rPr>
                <w:rFonts w:ascii="Calibri" w:hAnsi="Calibri" w:cs="Calibri"/>
                <w:b/>
                <w:bCs/>
                <w:sz w:val="22"/>
                <w:szCs w:val="22"/>
              </w:rPr>
              <w:t>Understand marketing and business management.</w:t>
            </w:r>
          </w:p>
        </w:tc>
        <w:tc>
          <w:tcPr>
            <w:tcW w:w="1620" w:type="dxa"/>
            <w:tcBorders>
              <w:top w:val="nil"/>
              <w:left w:val="nil"/>
              <w:bottom w:val="nil"/>
              <w:right w:val="nil"/>
            </w:tcBorders>
            <w:shd w:val="clear" w:color="000000" w:fill="BDD7EE"/>
            <w:vAlign w:val="center"/>
            <w:hideMark/>
          </w:tcPr>
          <w:p w:rsidR="00BB4509" w:rsidRPr="009D13B5" w:rsidRDefault="00BB4509" w:rsidP="001646E0">
            <w:pPr>
              <w:widowControl/>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bCs/>
                <w:sz w:val="22"/>
                <w:szCs w:val="22"/>
              </w:rPr>
            </w:pPr>
            <w:r w:rsidRPr="009D13B5">
              <w:rPr>
                <w:rFonts w:ascii="Calibri" w:hAnsi="Calibri" w:cs="Calibri"/>
                <w:b/>
                <w:bCs/>
                <w:sz w:val="22"/>
                <w:szCs w:val="22"/>
              </w:rPr>
              <w:t>11%</w:t>
            </w:r>
          </w:p>
        </w:tc>
      </w:tr>
      <w:tr w:rsidR="00BB4509" w:rsidRPr="009D13B5" w:rsidTr="00797970">
        <w:trPr>
          <w:trHeight w:val="600"/>
        </w:trPr>
        <w:tc>
          <w:tcPr>
            <w:tcW w:w="760" w:type="dxa"/>
            <w:tcBorders>
              <w:top w:val="nil"/>
              <w:left w:val="nil"/>
              <w:bottom w:val="nil"/>
              <w:right w:val="nil"/>
            </w:tcBorders>
            <w:shd w:val="clear" w:color="auto" w:fill="auto"/>
            <w:vAlign w:val="center"/>
            <w:hideMark/>
          </w:tcPr>
          <w:p w:rsidR="00BB4509" w:rsidRPr="009D13B5" w:rsidRDefault="00BB4509" w:rsidP="001646E0">
            <w:pPr>
              <w:widowControl/>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sz w:val="22"/>
                <w:szCs w:val="22"/>
              </w:rPr>
            </w:pPr>
            <w:r w:rsidRPr="009D13B5">
              <w:rPr>
                <w:rFonts w:ascii="Calibri" w:hAnsi="Calibri" w:cs="Calibri"/>
                <w:sz w:val="22"/>
                <w:szCs w:val="22"/>
              </w:rPr>
              <w:t>7.01</w:t>
            </w:r>
          </w:p>
        </w:tc>
        <w:tc>
          <w:tcPr>
            <w:tcW w:w="7515" w:type="dxa"/>
            <w:tcBorders>
              <w:top w:val="nil"/>
              <w:left w:val="nil"/>
              <w:bottom w:val="nil"/>
              <w:right w:val="nil"/>
            </w:tcBorders>
            <w:shd w:val="clear" w:color="auto" w:fill="auto"/>
            <w:vAlign w:val="center"/>
            <w:hideMark/>
          </w:tcPr>
          <w:p w:rsidR="00BB4509" w:rsidRPr="009D13B5" w:rsidRDefault="00BB4509" w:rsidP="001646E0">
            <w:pPr>
              <w:widowControl/>
              <w:pBdr>
                <w:top w:val="none" w:sz="0" w:space="0" w:color="auto"/>
                <w:left w:val="none" w:sz="0" w:space="0" w:color="auto"/>
                <w:bottom w:val="none" w:sz="0" w:space="0" w:color="auto"/>
                <w:right w:val="none" w:sz="0" w:space="0" w:color="auto"/>
                <w:between w:val="none" w:sz="0" w:space="0" w:color="auto"/>
              </w:pBdr>
              <w:rPr>
                <w:rFonts w:ascii="Calibri" w:hAnsi="Calibri" w:cs="Calibri"/>
                <w:color w:val="auto"/>
                <w:sz w:val="22"/>
                <w:szCs w:val="22"/>
              </w:rPr>
            </w:pPr>
            <w:r w:rsidRPr="009D13B5">
              <w:rPr>
                <w:rFonts w:ascii="Calibri" w:hAnsi="Calibri" w:cs="Calibri"/>
                <w:color w:val="auto"/>
                <w:sz w:val="22"/>
                <w:szCs w:val="22"/>
              </w:rPr>
              <w:t>Understand marketing’s role and function in business to facilitate economic exchanges with customers. (MK:001, MK LAP 4)</w:t>
            </w:r>
          </w:p>
        </w:tc>
        <w:tc>
          <w:tcPr>
            <w:tcW w:w="1620" w:type="dxa"/>
            <w:tcBorders>
              <w:top w:val="nil"/>
              <w:left w:val="nil"/>
              <w:bottom w:val="nil"/>
              <w:right w:val="nil"/>
            </w:tcBorders>
            <w:shd w:val="clear" w:color="auto" w:fill="auto"/>
            <w:vAlign w:val="center"/>
            <w:hideMark/>
          </w:tcPr>
          <w:p w:rsidR="00BB4509" w:rsidRPr="009D13B5" w:rsidRDefault="00BB4509" w:rsidP="001646E0">
            <w:pPr>
              <w:widowControl/>
              <w:pBdr>
                <w:top w:val="none" w:sz="0" w:space="0" w:color="auto"/>
                <w:left w:val="none" w:sz="0" w:space="0" w:color="auto"/>
                <w:bottom w:val="none" w:sz="0" w:space="0" w:color="auto"/>
                <w:right w:val="none" w:sz="0" w:space="0" w:color="auto"/>
                <w:between w:val="none" w:sz="0" w:space="0" w:color="auto"/>
              </w:pBdr>
              <w:rPr>
                <w:rFonts w:ascii="Calibri" w:hAnsi="Calibri" w:cs="Calibri"/>
                <w:color w:val="auto"/>
                <w:sz w:val="22"/>
                <w:szCs w:val="22"/>
              </w:rPr>
            </w:pPr>
          </w:p>
        </w:tc>
      </w:tr>
      <w:tr w:rsidR="00BB4509" w:rsidRPr="009D13B5" w:rsidTr="00797970">
        <w:trPr>
          <w:trHeight w:val="600"/>
        </w:trPr>
        <w:tc>
          <w:tcPr>
            <w:tcW w:w="760" w:type="dxa"/>
            <w:tcBorders>
              <w:top w:val="nil"/>
              <w:left w:val="nil"/>
              <w:bottom w:val="nil"/>
              <w:right w:val="nil"/>
            </w:tcBorders>
            <w:shd w:val="clear" w:color="auto" w:fill="auto"/>
            <w:vAlign w:val="center"/>
            <w:hideMark/>
          </w:tcPr>
          <w:p w:rsidR="00BB4509" w:rsidRPr="009D13B5" w:rsidRDefault="00BB4509" w:rsidP="001646E0">
            <w:pPr>
              <w:widowControl/>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sz w:val="22"/>
                <w:szCs w:val="22"/>
              </w:rPr>
            </w:pPr>
            <w:r w:rsidRPr="009D13B5">
              <w:rPr>
                <w:rFonts w:ascii="Calibri" w:hAnsi="Calibri" w:cs="Calibri"/>
                <w:sz w:val="22"/>
                <w:szCs w:val="22"/>
              </w:rPr>
              <w:t>7.02</w:t>
            </w:r>
          </w:p>
        </w:tc>
        <w:tc>
          <w:tcPr>
            <w:tcW w:w="7515" w:type="dxa"/>
            <w:tcBorders>
              <w:top w:val="nil"/>
              <w:left w:val="nil"/>
              <w:bottom w:val="nil"/>
              <w:right w:val="nil"/>
            </w:tcBorders>
            <w:shd w:val="clear" w:color="auto" w:fill="auto"/>
            <w:vAlign w:val="center"/>
            <w:hideMark/>
          </w:tcPr>
          <w:p w:rsidR="00BB4509" w:rsidRPr="009D13B5" w:rsidRDefault="00BB4509" w:rsidP="001646E0">
            <w:pPr>
              <w:widowControl/>
              <w:pBdr>
                <w:top w:val="none" w:sz="0" w:space="0" w:color="auto"/>
                <w:left w:val="none" w:sz="0" w:space="0" w:color="auto"/>
                <w:bottom w:val="none" w:sz="0" w:space="0" w:color="auto"/>
                <w:right w:val="none" w:sz="0" w:space="0" w:color="auto"/>
                <w:between w:val="none" w:sz="0" w:space="0" w:color="auto"/>
              </w:pBdr>
              <w:rPr>
                <w:rFonts w:ascii="Calibri" w:hAnsi="Calibri" w:cs="Calibri"/>
                <w:color w:val="auto"/>
                <w:sz w:val="22"/>
                <w:szCs w:val="22"/>
              </w:rPr>
            </w:pPr>
            <w:r w:rsidRPr="009D13B5">
              <w:rPr>
                <w:rFonts w:ascii="Calibri" w:hAnsi="Calibri" w:cs="Calibri"/>
                <w:color w:val="auto"/>
                <w:sz w:val="22"/>
                <w:szCs w:val="22"/>
              </w:rPr>
              <w:t xml:space="preserve">Apply knowledge of business ownership to establish and continue business operations. (BL:003, BL LAP 1) </w:t>
            </w:r>
          </w:p>
        </w:tc>
        <w:tc>
          <w:tcPr>
            <w:tcW w:w="1620" w:type="dxa"/>
            <w:tcBorders>
              <w:top w:val="nil"/>
              <w:left w:val="nil"/>
              <w:bottom w:val="nil"/>
              <w:right w:val="nil"/>
            </w:tcBorders>
            <w:shd w:val="clear" w:color="auto" w:fill="auto"/>
            <w:vAlign w:val="center"/>
            <w:hideMark/>
          </w:tcPr>
          <w:p w:rsidR="00BB4509" w:rsidRPr="009D13B5" w:rsidRDefault="00BB4509" w:rsidP="001646E0">
            <w:pPr>
              <w:widowControl/>
              <w:pBdr>
                <w:top w:val="none" w:sz="0" w:space="0" w:color="auto"/>
                <w:left w:val="none" w:sz="0" w:space="0" w:color="auto"/>
                <w:bottom w:val="none" w:sz="0" w:space="0" w:color="auto"/>
                <w:right w:val="none" w:sz="0" w:space="0" w:color="auto"/>
                <w:between w:val="none" w:sz="0" w:space="0" w:color="auto"/>
              </w:pBdr>
              <w:rPr>
                <w:rFonts w:ascii="Calibri" w:hAnsi="Calibri" w:cs="Calibri"/>
                <w:color w:val="auto"/>
                <w:sz w:val="22"/>
                <w:szCs w:val="22"/>
              </w:rPr>
            </w:pPr>
          </w:p>
        </w:tc>
      </w:tr>
      <w:tr w:rsidR="00BB4509" w:rsidRPr="009D13B5" w:rsidTr="00797970">
        <w:trPr>
          <w:trHeight w:val="600"/>
        </w:trPr>
        <w:tc>
          <w:tcPr>
            <w:tcW w:w="760" w:type="dxa"/>
            <w:tcBorders>
              <w:top w:val="nil"/>
              <w:left w:val="nil"/>
              <w:bottom w:val="nil"/>
              <w:right w:val="nil"/>
            </w:tcBorders>
            <w:shd w:val="clear" w:color="auto" w:fill="auto"/>
            <w:vAlign w:val="center"/>
            <w:hideMark/>
          </w:tcPr>
          <w:p w:rsidR="00BB4509" w:rsidRPr="009D13B5" w:rsidRDefault="00BB4509" w:rsidP="001646E0">
            <w:pPr>
              <w:widowControl/>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sz w:val="22"/>
                <w:szCs w:val="22"/>
              </w:rPr>
            </w:pPr>
            <w:r w:rsidRPr="009D13B5">
              <w:rPr>
                <w:rFonts w:ascii="Calibri" w:hAnsi="Calibri" w:cs="Calibri"/>
                <w:sz w:val="22"/>
                <w:szCs w:val="22"/>
              </w:rPr>
              <w:t>7.03</w:t>
            </w:r>
          </w:p>
        </w:tc>
        <w:tc>
          <w:tcPr>
            <w:tcW w:w="7515" w:type="dxa"/>
            <w:tcBorders>
              <w:top w:val="nil"/>
              <w:left w:val="nil"/>
              <w:bottom w:val="nil"/>
              <w:right w:val="nil"/>
            </w:tcBorders>
            <w:shd w:val="clear" w:color="auto" w:fill="auto"/>
            <w:vAlign w:val="center"/>
            <w:hideMark/>
          </w:tcPr>
          <w:p w:rsidR="00BB4509" w:rsidRPr="009D13B5" w:rsidRDefault="00BB4509" w:rsidP="001646E0">
            <w:pPr>
              <w:widowControl/>
              <w:pBdr>
                <w:top w:val="none" w:sz="0" w:space="0" w:color="auto"/>
                <w:left w:val="none" w:sz="0" w:space="0" w:color="auto"/>
                <w:bottom w:val="none" w:sz="0" w:space="0" w:color="auto"/>
                <w:right w:val="none" w:sz="0" w:space="0" w:color="auto"/>
                <w:between w:val="none" w:sz="0" w:space="0" w:color="auto"/>
              </w:pBdr>
              <w:rPr>
                <w:rFonts w:ascii="Calibri" w:hAnsi="Calibri" w:cs="Calibri"/>
                <w:color w:val="auto"/>
                <w:sz w:val="22"/>
                <w:szCs w:val="22"/>
              </w:rPr>
            </w:pPr>
            <w:r w:rsidRPr="009D13B5">
              <w:rPr>
                <w:rFonts w:ascii="Calibri" w:hAnsi="Calibri" w:cs="Calibri"/>
                <w:color w:val="auto"/>
                <w:sz w:val="22"/>
                <w:szCs w:val="22"/>
              </w:rPr>
              <w:t xml:space="preserve">Recognize management’s role to understand its contribution to business success. (SM:001, SM LAP 3) </w:t>
            </w:r>
          </w:p>
        </w:tc>
        <w:tc>
          <w:tcPr>
            <w:tcW w:w="1620" w:type="dxa"/>
            <w:tcBorders>
              <w:top w:val="nil"/>
              <w:left w:val="nil"/>
              <w:bottom w:val="nil"/>
              <w:right w:val="nil"/>
            </w:tcBorders>
            <w:shd w:val="clear" w:color="auto" w:fill="auto"/>
            <w:vAlign w:val="center"/>
            <w:hideMark/>
          </w:tcPr>
          <w:p w:rsidR="00BB4509" w:rsidRPr="009D13B5" w:rsidRDefault="00BB4509" w:rsidP="001646E0">
            <w:pPr>
              <w:widowControl/>
              <w:pBdr>
                <w:top w:val="none" w:sz="0" w:space="0" w:color="auto"/>
                <w:left w:val="none" w:sz="0" w:space="0" w:color="auto"/>
                <w:bottom w:val="none" w:sz="0" w:space="0" w:color="auto"/>
                <w:right w:val="none" w:sz="0" w:space="0" w:color="auto"/>
                <w:between w:val="none" w:sz="0" w:space="0" w:color="auto"/>
              </w:pBdr>
              <w:rPr>
                <w:rFonts w:ascii="Calibri" w:hAnsi="Calibri" w:cs="Calibri"/>
                <w:color w:val="auto"/>
                <w:sz w:val="22"/>
                <w:szCs w:val="22"/>
              </w:rPr>
            </w:pPr>
          </w:p>
        </w:tc>
      </w:tr>
      <w:tr w:rsidR="00BB4509" w:rsidRPr="009D13B5" w:rsidTr="00797970">
        <w:trPr>
          <w:trHeight w:val="600"/>
        </w:trPr>
        <w:tc>
          <w:tcPr>
            <w:tcW w:w="760" w:type="dxa"/>
            <w:tcBorders>
              <w:top w:val="nil"/>
              <w:left w:val="nil"/>
              <w:bottom w:val="nil"/>
              <w:right w:val="nil"/>
            </w:tcBorders>
            <w:shd w:val="clear" w:color="auto" w:fill="auto"/>
            <w:vAlign w:val="center"/>
            <w:hideMark/>
          </w:tcPr>
          <w:p w:rsidR="00BB4509" w:rsidRPr="009D13B5" w:rsidRDefault="00BB4509" w:rsidP="001646E0">
            <w:pPr>
              <w:widowControl/>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sz w:val="22"/>
                <w:szCs w:val="22"/>
              </w:rPr>
            </w:pPr>
            <w:r w:rsidRPr="009D13B5">
              <w:rPr>
                <w:rFonts w:ascii="Calibri" w:hAnsi="Calibri" w:cs="Calibri"/>
                <w:sz w:val="22"/>
                <w:szCs w:val="22"/>
              </w:rPr>
              <w:t>7.04</w:t>
            </w:r>
          </w:p>
        </w:tc>
        <w:tc>
          <w:tcPr>
            <w:tcW w:w="7515" w:type="dxa"/>
            <w:tcBorders>
              <w:top w:val="nil"/>
              <w:left w:val="nil"/>
              <w:bottom w:val="nil"/>
              <w:right w:val="nil"/>
            </w:tcBorders>
            <w:shd w:val="clear" w:color="auto" w:fill="auto"/>
            <w:vAlign w:val="center"/>
            <w:hideMark/>
          </w:tcPr>
          <w:p w:rsidR="00BB4509" w:rsidRPr="009D13B5" w:rsidRDefault="00BB4509" w:rsidP="001646E0">
            <w:pPr>
              <w:widowControl/>
              <w:pBdr>
                <w:top w:val="none" w:sz="0" w:space="0" w:color="auto"/>
                <w:left w:val="none" w:sz="0" w:space="0" w:color="auto"/>
                <w:bottom w:val="none" w:sz="0" w:space="0" w:color="auto"/>
                <w:right w:val="none" w:sz="0" w:space="0" w:color="auto"/>
                <w:between w:val="none" w:sz="0" w:space="0" w:color="auto"/>
              </w:pBdr>
              <w:rPr>
                <w:rFonts w:ascii="Calibri" w:hAnsi="Calibri" w:cs="Calibri"/>
                <w:color w:val="auto"/>
                <w:sz w:val="22"/>
                <w:szCs w:val="22"/>
              </w:rPr>
            </w:pPr>
            <w:r w:rsidRPr="009D13B5">
              <w:rPr>
                <w:rFonts w:ascii="Calibri" w:hAnsi="Calibri" w:cs="Calibri"/>
                <w:color w:val="auto"/>
                <w:sz w:val="22"/>
                <w:szCs w:val="22"/>
              </w:rPr>
              <w:t>Understand the role and function of human resources management to obtain a foundational understanding of its nature and scope.  (SUPPLEMENTAL)</w:t>
            </w:r>
          </w:p>
        </w:tc>
        <w:tc>
          <w:tcPr>
            <w:tcW w:w="1620" w:type="dxa"/>
            <w:tcBorders>
              <w:top w:val="nil"/>
              <w:left w:val="nil"/>
              <w:bottom w:val="nil"/>
              <w:right w:val="nil"/>
            </w:tcBorders>
            <w:shd w:val="clear" w:color="auto" w:fill="auto"/>
            <w:vAlign w:val="center"/>
            <w:hideMark/>
          </w:tcPr>
          <w:p w:rsidR="00BB4509" w:rsidRPr="009D13B5" w:rsidRDefault="00BB4509" w:rsidP="001646E0">
            <w:pPr>
              <w:widowControl/>
              <w:pBdr>
                <w:top w:val="none" w:sz="0" w:space="0" w:color="auto"/>
                <w:left w:val="none" w:sz="0" w:space="0" w:color="auto"/>
                <w:bottom w:val="none" w:sz="0" w:space="0" w:color="auto"/>
                <w:right w:val="none" w:sz="0" w:space="0" w:color="auto"/>
                <w:between w:val="none" w:sz="0" w:space="0" w:color="auto"/>
              </w:pBdr>
              <w:rPr>
                <w:rFonts w:ascii="Calibri" w:hAnsi="Calibri" w:cs="Calibri"/>
                <w:color w:val="auto"/>
                <w:sz w:val="22"/>
                <w:szCs w:val="22"/>
              </w:rPr>
            </w:pPr>
          </w:p>
        </w:tc>
      </w:tr>
      <w:tr w:rsidR="00BB4509" w:rsidRPr="009D13B5" w:rsidTr="00797970">
        <w:trPr>
          <w:trHeight w:val="600"/>
        </w:trPr>
        <w:tc>
          <w:tcPr>
            <w:tcW w:w="760" w:type="dxa"/>
            <w:tcBorders>
              <w:top w:val="nil"/>
              <w:left w:val="nil"/>
              <w:bottom w:val="nil"/>
              <w:right w:val="nil"/>
            </w:tcBorders>
            <w:shd w:val="clear" w:color="auto" w:fill="auto"/>
            <w:vAlign w:val="center"/>
            <w:hideMark/>
          </w:tcPr>
          <w:p w:rsidR="00BB4509" w:rsidRPr="009D13B5" w:rsidRDefault="00BB4509" w:rsidP="001646E0">
            <w:pPr>
              <w:widowControl/>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sz w:val="22"/>
                <w:szCs w:val="22"/>
              </w:rPr>
            </w:pPr>
            <w:r w:rsidRPr="009D13B5">
              <w:rPr>
                <w:rFonts w:ascii="Calibri" w:hAnsi="Calibri" w:cs="Calibri"/>
                <w:sz w:val="22"/>
                <w:szCs w:val="22"/>
              </w:rPr>
              <w:t>7.05</w:t>
            </w:r>
          </w:p>
        </w:tc>
        <w:tc>
          <w:tcPr>
            <w:tcW w:w="7515" w:type="dxa"/>
            <w:tcBorders>
              <w:top w:val="nil"/>
              <w:left w:val="nil"/>
              <w:bottom w:val="nil"/>
              <w:right w:val="nil"/>
            </w:tcBorders>
            <w:shd w:val="clear" w:color="auto" w:fill="auto"/>
            <w:vAlign w:val="center"/>
            <w:hideMark/>
          </w:tcPr>
          <w:p w:rsidR="00BB4509" w:rsidRPr="009D13B5" w:rsidRDefault="00BB4509" w:rsidP="001646E0">
            <w:pPr>
              <w:widowControl/>
              <w:pBdr>
                <w:top w:val="none" w:sz="0" w:space="0" w:color="auto"/>
                <w:left w:val="none" w:sz="0" w:space="0" w:color="auto"/>
                <w:bottom w:val="none" w:sz="0" w:space="0" w:color="auto"/>
                <w:right w:val="none" w:sz="0" w:space="0" w:color="auto"/>
                <w:between w:val="none" w:sz="0" w:space="0" w:color="auto"/>
              </w:pBdr>
              <w:rPr>
                <w:rFonts w:ascii="Calibri" w:hAnsi="Calibri" w:cs="Calibri"/>
                <w:color w:val="auto"/>
                <w:sz w:val="22"/>
                <w:szCs w:val="22"/>
              </w:rPr>
            </w:pPr>
            <w:r w:rsidRPr="009D13B5">
              <w:rPr>
                <w:rFonts w:ascii="Calibri" w:hAnsi="Calibri" w:cs="Calibri"/>
                <w:color w:val="auto"/>
                <w:sz w:val="22"/>
                <w:szCs w:val="22"/>
              </w:rPr>
              <w:t>Understand operations’ role and function in business to value its contributions to company.  (SUPPLEMENTAL)</w:t>
            </w:r>
          </w:p>
        </w:tc>
        <w:tc>
          <w:tcPr>
            <w:tcW w:w="1620" w:type="dxa"/>
            <w:tcBorders>
              <w:top w:val="nil"/>
              <w:left w:val="nil"/>
              <w:bottom w:val="nil"/>
              <w:right w:val="nil"/>
            </w:tcBorders>
            <w:shd w:val="clear" w:color="auto" w:fill="auto"/>
            <w:vAlign w:val="center"/>
            <w:hideMark/>
          </w:tcPr>
          <w:p w:rsidR="00BB4509" w:rsidRPr="009D13B5" w:rsidRDefault="00BB4509" w:rsidP="001646E0">
            <w:pPr>
              <w:widowControl/>
              <w:pBdr>
                <w:top w:val="none" w:sz="0" w:space="0" w:color="auto"/>
                <w:left w:val="none" w:sz="0" w:space="0" w:color="auto"/>
                <w:bottom w:val="none" w:sz="0" w:space="0" w:color="auto"/>
                <w:right w:val="none" w:sz="0" w:space="0" w:color="auto"/>
                <w:between w:val="none" w:sz="0" w:space="0" w:color="auto"/>
              </w:pBdr>
              <w:rPr>
                <w:rFonts w:ascii="Calibri" w:hAnsi="Calibri" w:cs="Calibri"/>
                <w:color w:val="auto"/>
                <w:sz w:val="22"/>
                <w:szCs w:val="22"/>
              </w:rPr>
            </w:pPr>
          </w:p>
        </w:tc>
      </w:tr>
      <w:tr w:rsidR="00BB4509" w:rsidRPr="009D13B5" w:rsidTr="0054016D">
        <w:trPr>
          <w:trHeight w:val="324"/>
        </w:trPr>
        <w:tc>
          <w:tcPr>
            <w:tcW w:w="760" w:type="dxa"/>
            <w:tcBorders>
              <w:top w:val="nil"/>
              <w:left w:val="nil"/>
              <w:bottom w:val="nil"/>
              <w:right w:val="nil"/>
            </w:tcBorders>
            <w:shd w:val="clear" w:color="auto" w:fill="auto"/>
            <w:noWrap/>
            <w:vAlign w:val="center"/>
            <w:hideMark/>
          </w:tcPr>
          <w:p w:rsidR="00BB4509" w:rsidRPr="009D13B5" w:rsidRDefault="00BB4509" w:rsidP="001646E0">
            <w:pPr>
              <w:widowControl/>
              <w:pBdr>
                <w:top w:val="none" w:sz="0" w:space="0" w:color="auto"/>
                <w:left w:val="none" w:sz="0" w:space="0" w:color="auto"/>
                <w:bottom w:val="none" w:sz="0" w:space="0" w:color="auto"/>
                <w:right w:val="none" w:sz="0" w:space="0" w:color="auto"/>
                <w:between w:val="none" w:sz="0" w:space="0" w:color="auto"/>
              </w:pBdr>
              <w:jc w:val="center"/>
              <w:rPr>
                <w:color w:val="auto"/>
                <w:sz w:val="20"/>
                <w:szCs w:val="20"/>
              </w:rPr>
            </w:pPr>
          </w:p>
        </w:tc>
        <w:tc>
          <w:tcPr>
            <w:tcW w:w="7515" w:type="dxa"/>
            <w:tcBorders>
              <w:top w:val="nil"/>
              <w:left w:val="nil"/>
              <w:bottom w:val="nil"/>
              <w:right w:val="nil"/>
            </w:tcBorders>
            <w:shd w:val="clear" w:color="auto" w:fill="auto"/>
            <w:vAlign w:val="bottom"/>
            <w:hideMark/>
          </w:tcPr>
          <w:p w:rsidR="00BB4509" w:rsidRPr="009D13B5" w:rsidRDefault="00BB4509" w:rsidP="001646E0">
            <w:pPr>
              <w:widowControl/>
              <w:pBdr>
                <w:top w:val="none" w:sz="0" w:space="0" w:color="auto"/>
                <w:left w:val="none" w:sz="0" w:space="0" w:color="auto"/>
                <w:bottom w:val="none" w:sz="0" w:space="0" w:color="auto"/>
                <w:right w:val="none" w:sz="0" w:space="0" w:color="auto"/>
                <w:between w:val="none" w:sz="0" w:space="0" w:color="auto"/>
              </w:pBdr>
              <w:jc w:val="center"/>
              <w:rPr>
                <w:color w:val="auto"/>
                <w:sz w:val="20"/>
                <w:szCs w:val="20"/>
              </w:rPr>
            </w:pPr>
          </w:p>
        </w:tc>
        <w:tc>
          <w:tcPr>
            <w:tcW w:w="1620" w:type="dxa"/>
            <w:tcBorders>
              <w:top w:val="nil"/>
              <w:left w:val="nil"/>
              <w:bottom w:val="nil"/>
              <w:right w:val="nil"/>
            </w:tcBorders>
            <w:shd w:val="clear" w:color="auto" w:fill="auto"/>
            <w:vAlign w:val="center"/>
            <w:hideMark/>
          </w:tcPr>
          <w:p w:rsidR="00BB4509" w:rsidRPr="009D13B5" w:rsidRDefault="00BB4509" w:rsidP="001646E0">
            <w:pPr>
              <w:widowControl/>
              <w:pBdr>
                <w:top w:val="none" w:sz="0" w:space="0" w:color="auto"/>
                <w:left w:val="none" w:sz="0" w:space="0" w:color="auto"/>
                <w:bottom w:val="none" w:sz="0" w:space="0" w:color="auto"/>
                <w:right w:val="none" w:sz="0" w:space="0" w:color="auto"/>
                <w:between w:val="none" w:sz="0" w:space="0" w:color="auto"/>
              </w:pBdr>
              <w:rPr>
                <w:color w:val="auto"/>
                <w:sz w:val="20"/>
                <w:szCs w:val="20"/>
              </w:rPr>
            </w:pPr>
          </w:p>
        </w:tc>
      </w:tr>
      <w:tr w:rsidR="00BB4509" w:rsidRPr="009D13B5" w:rsidTr="00797970">
        <w:trPr>
          <w:trHeight w:val="330"/>
        </w:trPr>
        <w:tc>
          <w:tcPr>
            <w:tcW w:w="760" w:type="dxa"/>
            <w:tcBorders>
              <w:top w:val="nil"/>
              <w:left w:val="nil"/>
              <w:bottom w:val="nil"/>
              <w:right w:val="nil"/>
            </w:tcBorders>
            <w:shd w:val="clear" w:color="auto" w:fill="auto"/>
            <w:noWrap/>
            <w:vAlign w:val="center"/>
            <w:hideMark/>
          </w:tcPr>
          <w:p w:rsidR="00BB4509" w:rsidRPr="009D13B5" w:rsidRDefault="00BB4509" w:rsidP="001646E0">
            <w:pPr>
              <w:widowControl/>
              <w:pBdr>
                <w:top w:val="none" w:sz="0" w:space="0" w:color="auto"/>
                <w:left w:val="none" w:sz="0" w:space="0" w:color="auto"/>
                <w:bottom w:val="none" w:sz="0" w:space="0" w:color="auto"/>
                <w:right w:val="none" w:sz="0" w:space="0" w:color="auto"/>
                <w:between w:val="none" w:sz="0" w:space="0" w:color="auto"/>
              </w:pBdr>
              <w:jc w:val="center"/>
              <w:rPr>
                <w:color w:val="auto"/>
                <w:sz w:val="20"/>
                <w:szCs w:val="20"/>
              </w:rPr>
            </w:pPr>
          </w:p>
        </w:tc>
        <w:tc>
          <w:tcPr>
            <w:tcW w:w="7515" w:type="dxa"/>
            <w:tcBorders>
              <w:top w:val="nil"/>
              <w:left w:val="nil"/>
              <w:bottom w:val="nil"/>
              <w:right w:val="nil"/>
            </w:tcBorders>
            <w:shd w:val="clear" w:color="auto" w:fill="auto"/>
            <w:vAlign w:val="bottom"/>
            <w:hideMark/>
          </w:tcPr>
          <w:p w:rsidR="006F0AF5" w:rsidRDefault="006F0AF5" w:rsidP="001646E0">
            <w:pPr>
              <w:widowControl/>
              <w:pBdr>
                <w:top w:val="none" w:sz="0" w:space="0" w:color="auto"/>
                <w:left w:val="none" w:sz="0" w:space="0" w:color="auto"/>
                <w:bottom w:val="none" w:sz="0" w:space="0" w:color="auto"/>
                <w:right w:val="none" w:sz="0" w:space="0" w:color="auto"/>
                <w:between w:val="none" w:sz="0" w:space="0" w:color="auto"/>
              </w:pBdr>
              <w:rPr>
                <w:rFonts w:ascii="Calibri" w:hAnsi="Calibri" w:cs="Calibri"/>
                <w:sz w:val="22"/>
                <w:szCs w:val="22"/>
              </w:rPr>
            </w:pPr>
            <w:r>
              <w:rPr>
                <w:rFonts w:ascii="Calibri" w:hAnsi="Calibri" w:cs="Calibri"/>
                <w:sz w:val="22"/>
                <w:szCs w:val="22"/>
              </w:rPr>
              <w:t xml:space="preserve">Lessons marked “SUPPLEMENTAL” </w:t>
            </w:r>
            <w:r w:rsidR="0054016D">
              <w:rPr>
                <w:rFonts w:ascii="Calibri" w:hAnsi="Calibri" w:cs="Calibri"/>
                <w:sz w:val="22"/>
                <w:szCs w:val="22"/>
              </w:rPr>
              <w:t xml:space="preserve">are enrichment activities provided by the state and </w:t>
            </w:r>
            <w:r>
              <w:rPr>
                <w:rFonts w:ascii="Calibri" w:hAnsi="Calibri" w:cs="Calibri"/>
                <w:sz w:val="22"/>
                <w:szCs w:val="22"/>
              </w:rPr>
              <w:t>add great value to the overall course content</w:t>
            </w:r>
            <w:r w:rsidR="0054016D">
              <w:rPr>
                <w:rFonts w:ascii="Calibri" w:hAnsi="Calibri" w:cs="Calibri"/>
                <w:sz w:val="22"/>
                <w:szCs w:val="22"/>
              </w:rPr>
              <w:t>. However, since it’s unknown the pace we will be able to maintain through online means, not all may be accomplished before the semester ends</w:t>
            </w:r>
            <w:r>
              <w:rPr>
                <w:rFonts w:ascii="Calibri" w:hAnsi="Calibri" w:cs="Calibri"/>
                <w:sz w:val="22"/>
                <w:szCs w:val="22"/>
              </w:rPr>
              <w:t>.</w:t>
            </w:r>
          </w:p>
          <w:p w:rsidR="006F0AF5" w:rsidRDefault="006F0AF5" w:rsidP="001646E0">
            <w:pPr>
              <w:widowControl/>
              <w:pBdr>
                <w:top w:val="none" w:sz="0" w:space="0" w:color="auto"/>
                <w:left w:val="none" w:sz="0" w:space="0" w:color="auto"/>
                <w:bottom w:val="none" w:sz="0" w:space="0" w:color="auto"/>
                <w:right w:val="none" w:sz="0" w:space="0" w:color="auto"/>
                <w:between w:val="none" w:sz="0" w:space="0" w:color="auto"/>
              </w:pBdr>
              <w:rPr>
                <w:rFonts w:ascii="Calibri" w:hAnsi="Calibri" w:cs="Calibri"/>
                <w:sz w:val="22"/>
                <w:szCs w:val="22"/>
              </w:rPr>
            </w:pPr>
          </w:p>
          <w:p w:rsidR="006F0AF5" w:rsidRDefault="006F0AF5" w:rsidP="001646E0">
            <w:pPr>
              <w:widowControl/>
              <w:pBdr>
                <w:top w:val="none" w:sz="0" w:space="0" w:color="auto"/>
                <w:left w:val="none" w:sz="0" w:space="0" w:color="auto"/>
                <w:bottom w:val="none" w:sz="0" w:space="0" w:color="auto"/>
                <w:right w:val="none" w:sz="0" w:space="0" w:color="auto"/>
                <w:between w:val="none" w:sz="0" w:space="0" w:color="auto"/>
              </w:pBdr>
              <w:rPr>
                <w:rFonts w:ascii="Calibri" w:hAnsi="Calibri" w:cs="Calibri"/>
                <w:sz w:val="22"/>
                <w:szCs w:val="22"/>
              </w:rPr>
            </w:pPr>
          </w:p>
          <w:p w:rsidR="00BB4509" w:rsidRPr="009D13B5" w:rsidRDefault="00BB4509" w:rsidP="001646E0">
            <w:pPr>
              <w:widowControl/>
              <w:pBdr>
                <w:top w:val="none" w:sz="0" w:space="0" w:color="auto"/>
                <w:left w:val="none" w:sz="0" w:space="0" w:color="auto"/>
                <w:bottom w:val="none" w:sz="0" w:space="0" w:color="auto"/>
                <w:right w:val="none" w:sz="0" w:space="0" w:color="auto"/>
                <w:between w:val="none" w:sz="0" w:space="0" w:color="auto"/>
              </w:pBdr>
              <w:rPr>
                <w:rFonts w:ascii="Calibri" w:hAnsi="Calibri" w:cs="Calibri"/>
                <w:sz w:val="22"/>
                <w:szCs w:val="22"/>
              </w:rPr>
            </w:pPr>
            <w:r w:rsidRPr="009D13B5">
              <w:rPr>
                <w:rFonts w:ascii="Calibri" w:hAnsi="Calibri" w:cs="Calibri"/>
                <w:sz w:val="22"/>
                <w:szCs w:val="22"/>
              </w:rPr>
              <w:t xml:space="preserve">Contact </w:t>
            </w:r>
            <w:hyperlink r:id="rId8" w:history="1">
              <w:r w:rsidRPr="004C09FD">
                <w:rPr>
                  <w:rStyle w:val="Hyperlink"/>
                  <w:rFonts w:ascii="Calibri" w:hAnsi="Calibri" w:cs="Calibri"/>
                  <w:sz w:val="22"/>
                  <w:szCs w:val="22"/>
                </w:rPr>
                <w:t>BusinessandITEducation@dpi.nc.gov</w:t>
              </w:r>
            </w:hyperlink>
            <w:r>
              <w:rPr>
                <w:rFonts w:ascii="Calibri" w:hAnsi="Calibri" w:cs="Calibri"/>
                <w:sz w:val="22"/>
                <w:szCs w:val="22"/>
              </w:rPr>
              <w:t xml:space="preserve"> </w:t>
            </w:r>
            <w:r w:rsidRPr="009D13B5">
              <w:rPr>
                <w:rFonts w:ascii="Calibri" w:hAnsi="Calibri" w:cs="Calibri"/>
                <w:sz w:val="22"/>
                <w:szCs w:val="22"/>
              </w:rPr>
              <w:t>for more information.</w:t>
            </w:r>
          </w:p>
        </w:tc>
        <w:tc>
          <w:tcPr>
            <w:tcW w:w="1620" w:type="dxa"/>
            <w:tcBorders>
              <w:top w:val="nil"/>
              <w:left w:val="nil"/>
              <w:bottom w:val="nil"/>
              <w:right w:val="nil"/>
            </w:tcBorders>
            <w:shd w:val="clear" w:color="auto" w:fill="auto"/>
            <w:vAlign w:val="center"/>
            <w:hideMark/>
          </w:tcPr>
          <w:p w:rsidR="00BB4509" w:rsidRPr="009D13B5" w:rsidRDefault="00BB4509" w:rsidP="001646E0">
            <w:pPr>
              <w:widowControl/>
              <w:pBdr>
                <w:top w:val="none" w:sz="0" w:space="0" w:color="auto"/>
                <w:left w:val="none" w:sz="0" w:space="0" w:color="auto"/>
                <w:bottom w:val="none" w:sz="0" w:space="0" w:color="auto"/>
                <w:right w:val="none" w:sz="0" w:space="0" w:color="auto"/>
                <w:between w:val="none" w:sz="0" w:space="0" w:color="auto"/>
              </w:pBdr>
              <w:rPr>
                <w:rFonts w:ascii="Calibri" w:hAnsi="Calibri" w:cs="Calibri"/>
                <w:sz w:val="22"/>
                <w:szCs w:val="22"/>
              </w:rPr>
            </w:pPr>
          </w:p>
        </w:tc>
      </w:tr>
      <w:tr w:rsidR="00BB4509" w:rsidRPr="009D13B5" w:rsidTr="00797970">
        <w:trPr>
          <w:trHeight w:val="300"/>
        </w:trPr>
        <w:tc>
          <w:tcPr>
            <w:tcW w:w="760" w:type="dxa"/>
            <w:tcBorders>
              <w:top w:val="nil"/>
              <w:left w:val="nil"/>
              <w:bottom w:val="nil"/>
              <w:right w:val="nil"/>
            </w:tcBorders>
            <w:shd w:val="clear" w:color="auto" w:fill="auto"/>
            <w:noWrap/>
            <w:vAlign w:val="center"/>
            <w:hideMark/>
          </w:tcPr>
          <w:p w:rsidR="00BB4509" w:rsidRPr="009D13B5" w:rsidRDefault="00BB4509" w:rsidP="001646E0">
            <w:pPr>
              <w:widowControl/>
              <w:pBdr>
                <w:top w:val="none" w:sz="0" w:space="0" w:color="auto"/>
                <w:left w:val="none" w:sz="0" w:space="0" w:color="auto"/>
                <w:bottom w:val="none" w:sz="0" w:space="0" w:color="auto"/>
                <w:right w:val="none" w:sz="0" w:space="0" w:color="auto"/>
                <w:between w:val="none" w:sz="0" w:space="0" w:color="auto"/>
              </w:pBdr>
              <w:jc w:val="center"/>
              <w:rPr>
                <w:color w:val="auto"/>
                <w:sz w:val="20"/>
                <w:szCs w:val="20"/>
              </w:rPr>
            </w:pPr>
          </w:p>
        </w:tc>
        <w:tc>
          <w:tcPr>
            <w:tcW w:w="7515" w:type="dxa"/>
            <w:tcBorders>
              <w:top w:val="nil"/>
              <w:left w:val="nil"/>
              <w:bottom w:val="nil"/>
              <w:right w:val="nil"/>
            </w:tcBorders>
            <w:shd w:val="clear" w:color="auto" w:fill="auto"/>
            <w:vAlign w:val="bottom"/>
            <w:hideMark/>
          </w:tcPr>
          <w:p w:rsidR="00BB4509" w:rsidRPr="009D13B5" w:rsidRDefault="00BB4509" w:rsidP="001646E0">
            <w:pPr>
              <w:widowControl/>
              <w:pBdr>
                <w:top w:val="none" w:sz="0" w:space="0" w:color="auto"/>
                <w:left w:val="none" w:sz="0" w:space="0" w:color="auto"/>
                <w:bottom w:val="none" w:sz="0" w:space="0" w:color="auto"/>
                <w:right w:val="none" w:sz="0" w:space="0" w:color="auto"/>
                <w:between w:val="none" w:sz="0" w:space="0" w:color="auto"/>
              </w:pBdr>
              <w:rPr>
                <w:rFonts w:ascii="Calibri" w:hAnsi="Calibri" w:cs="Calibri"/>
                <w:sz w:val="22"/>
                <w:szCs w:val="22"/>
              </w:rPr>
            </w:pPr>
            <w:r w:rsidRPr="009D13B5">
              <w:rPr>
                <w:rFonts w:ascii="Calibri" w:hAnsi="Calibri" w:cs="Calibri"/>
                <w:sz w:val="22"/>
                <w:szCs w:val="22"/>
              </w:rPr>
              <w:t>Most Current Version: Summer 2017</w:t>
            </w:r>
          </w:p>
        </w:tc>
        <w:tc>
          <w:tcPr>
            <w:tcW w:w="1620" w:type="dxa"/>
            <w:tcBorders>
              <w:top w:val="nil"/>
              <w:left w:val="nil"/>
              <w:bottom w:val="nil"/>
              <w:right w:val="nil"/>
            </w:tcBorders>
            <w:shd w:val="clear" w:color="auto" w:fill="auto"/>
            <w:vAlign w:val="center"/>
            <w:hideMark/>
          </w:tcPr>
          <w:p w:rsidR="00BB4509" w:rsidRPr="009D13B5" w:rsidRDefault="00BB4509" w:rsidP="001646E0">
            <w:pPr>
              <w:widowControl/>
              <w:pBdr>
                <w:top w:val="none" w:sz="0" w:space="0" w:color="auto"/>
                <w:left w:val="none" w:sz="0" w:space="0" w:color="auto"/>
                <w:bottom w:val="none" w:sz="0" w:space="0" w:color="auto"/>
                <w:right w:val="none" w:sz="0" w:space="0" w:color="auto"/>
                <w:between w:val="none" w:sz="0" w:space="0" w:color="auto"/>
              </w:pBdr>
              <w:rPr>
                <w:rFonts w:ascii="Calibri" w:hAnsi="Calibri" w:cs="Calibri"/>
                <w:sz w:val="22"/>
                <w:szCs w:val="22"/>
              </w:rPr>
            </w:pPr>
          </w:p>
        </w:tc>
      </w:tr>
    </w:tbl>
    <w:p w:rsidR="00BB4509" w:rsidRPr="009D13B5" w:rsidRDefault="00BB4509" w:rsidP="009D13B5">
      <w:pPr>
        <w:widowControl/>
        <w:pBdr>
          <w:top w:val="none" w:sz="0" w:space="0" w:color="auto"/>
          <w:left w:val="none" w:sz="0" w:space="0" w:color="auto"/>
          <w:bottom w:val="none" w:sz="0" w:space="0" w:color="auto"/>
          <w:right w:val="none" w:sz="0" w:space="0" w:color="auto"/>
          <w:between w:val="none" w:sz="0" w:space="0" w:color="auto"/>
        </w:pBdr>
        <w:rPr>
          <w:bCs/>
        </w:rPr>
      </w:pPr>
    </w:p>
    <w:sectPr w:rsidR="00BB4509" w:rsidRPr="009D13B5" w:rsidSect="00382B8E">
      <w:pgSz w:w="12240" w:h="15840"/>
      <w:pgMar w:top="864" w:right="1152" w:bottom="864" w:left="1152" w:header="0" w:footer="72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A70DB"/>
    <w:multiLevelType w:val="hybridMultilevel"/>
    <w:tmpl w:val="7D5E0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7505DA"/>
    <w:multiLevelType w:val="multilevel"/>
    <w:tmpl w:val="676E4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A01D11"/>
    <w:multiLevelType w:val="multilevel"/>
    <w:tmpl w:val="8A0ED04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3E080BE8"/>
    <w:multiLevelType w:val="multilevel"/>
    <w:tmpl w:val="D116E00C"/>
    <w:lvl w:ilvl="0">
      <w:start w:val="1"/>
      <w:numFmt w:val="bullet"/>
      <w:lvlText w:val="➢"/>
      <w:lvlJc w:val="left"/>
      <w:pPr>
        <w:ind w:left="720" w:hanging="360"/>
      </w:pPr>
      <w:rPr>
        <w:rFonts w:ascii="Arial" w:eastAsia="Arial" w:hAnsi="Arial" w:cs="Arial"/>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71E23229"/>
    <w:multiLevelType w:val="multilevel"/>
    <w:tmpl w:val="3690B1B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23F38F6"/>
    <w:multiLevelType w:val="multilevel"/>
    <w:tmpl w:val="0142B5B4"/>
    <w:lvl w:ilvl="0">
      <w:start w:val="1"/>
      <w:numFmt w:val="upp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6" w15:restartNumberingAfterBreak="0">
    <w:nsid w:val="7FB630B4"/>
    <w:multiLevelType w:val="multilevel"/>
    <w:tmpl w:val="5F4A37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2"/>
  </w:num>
  <w:num w:numId="4">
    <w:abstractNumId w:val="0"/>
  </w:num>
  <w:num w:numId="5">
    <w:abstractNumId w:val="6"/>
  </w:num>
  <w:num w:numId="6">
    <w:abstractNumId w:val="4"/>
    <w:lvlOverride w:ilvl="0">
      <w:lvl w:ilvl="0">
        <w:numFmt w:val="decimal"/>
        <w:lvlText w:val="%1."/>
        <w:lvlJc w:val="left"/>
      </w:lvl>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CA3"/>
    <w:rsid w:val="00084437"/>
    <w:rsid w:val="000A5F44"/>
    <w:rsid w:val="001510D7"/>
    <w:rsid w:val="00193F48"/>
    <w:rsid w:val="001E1676"/>
    <w:rsid w:val="001E2243"/>
    <w:rsid w:val="001E412D"/>
    <w:rsid w:val="002334A2"/>
    <w:rsid w:val="002F4EF5"/>
    <w:rsid w:val="00355D22"/>
    <w:rsid w:val="00381A7F"/>
    <w:rsid w:val="00382B8E"/>
    <w:rsid w:val="00384386"/>
    <w:rsid w:val="003F1C8D"/>
    <w:rsid w:val="003F4F43"/>
    <w:rsid w:val="004A5F86"/>
    <w:rsid w:val="005252AD"/>
    <w:rsid w:val="00534C0F"/>
    <w:rsid w:val="0054016D"/>
    <w:rsid w:val="00555E5D"/>
    <w:rsid w:val="00562AE2"/>
    <w:rsid w:val="00595DF2"/>
    <w:rsid w:val="006F0AF5"/>
    <w:rsid w:val="007634B6"/>
    <w:rsid w:val="00777A24"/>
    <w:rsid w:val="00797970"/>
    <w:rsid w:val="008144DE"/>
    <w:rsid w:val="00822477"/>
    <w:rsid w:val="008374A9"/>
    <w:rsid w:val="008B34E3"/>
    <w:rsid w:val="008B43AC"/>
    <w:rsid w:val="008D5CA3"/>
    <w:rsid w:val="008E47B5"/>
    <w:rsid w:val="00934B73"/>
    <w:rsid w:val="0098727C"/>
    <w:rsid w:val="009D13B5"/>
    <w:rsid w:val="009E4B68"/>
    <w:rsid w:val="00B1255C"/>
    <w:rsid w:val="00B56686"/>
    <w:rsid w:val="00BA5F2F"/>
    <w:rsid w:val="00BB4509"/>
    <w:rsid w:val="00C51D8E"/>
    <w:rsid w:val="00CB444F"/>
    <w:rsid w:val="00CE25AD"/>
    <w:rsid w:val="00D1122B"/>
    <w:rsid w:val="00D22787"/>
    <w:rsid w:val="00D2573F"/>
    <w:rsid w:val="00D36DE5"/>
    <w:rsid w:val="00D405B6"/>
    <w:rsid w:val="00D92BA1"/>
    <w:rsid w:val="00E94BE4"/>
    <w:rsid w:val="00E95A9E"/>
    <w:rsid w:val="00EE18EA"/>
    <w:rsid w:val="00F46E71"/>
    <w:rsid w:val="00FD0CAA"/>
    <w:rsid w:val="00FE5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40BD31-8F4E-46F1-92B0-0EAFC1B8B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384386"/>
    <w:pPr>
      <w:ind w:left="720"/>
      <w:contextualSpacing/>
    </w:pPr>
  </w:style>
  <w:style w:type="paragraph" w:styleId="NormalWeb">
    <w:name w:val="Normal (Web)"/>
    <w:basedOn w:val="Normal"/>
    <w:uiPriority w:val="99"/>
    <w:semiHidden/>
    <w:unhideWhenUsed/>
    <w:rsid w:val="00384386"/>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 w:type="character" w:styleId="Hyperlink">
    <w:name w:val="Hyperlink"/>
    <w:basedOn w:val="DefaultParagraphFont"/>
    <w:uiPriority w:val="99"/>
    <w:unhideWhenUsed/>
    <w:rsid w:val="00FD0CAA"/>
    <w:rPr>
      <w:color w:val="0563C1" w:themeColor="hyperlink"/>
      <w:u w:val="single"/>
    </w:rPr>
  </w:style>
  <w:style w:type="paragraph" w:styleId="BalloonText">
    <w:name w:val="Balloon Text"/>
    <w:basedOn w:val="Normal"/>
    <w:link w:val="BalloonTextChar"/>
    <w:uiPriority w:val="99"/>
    <w:semiHidden/>
    <w:unhideWhenUsed/>
    <w:rsid w:val="008374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74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518244">
      <w:bodyDiv w:val="1"/>
      <w:marLeft w:val="0"/>
      <w:marRight w:val="0"/>
      <w:marTop w:val="0"/>
      <w:marBottom w:val="0"/>
      <w:divBdr>
        <w:top w:val="none" w:sz="0" w:space="0" w:color="auto"/>
        <w:left w:val="none" w:sz="0" w:space="0" w:color="auto"/>
        <w:bottom w:val="none" w:sz="0" w:space="0" w:color="auto"/>
        <w:right w:val="none" w:sz="0" w:space="0" w:color="auto"/>
      </w:divBdr>
    </w:div>
    <w:div w:id="1400397483">
      <w:bodyDiv w:val="1"/>
      <w:marLeft w:val="0"/>
      <w:marRight w:val="0"/>
      <w:marTop w:val="0"/>
      <w:marBottom w:val="0"/>
      <w:divBdr>
        <w:top w:val="none" w:sz="0" w:space="0" w:color="auto"/>
        <w:left w:val="none" w:sz="0" w:space="0" w:color="auto"/>
        <w:bottom w:val="none" w:sz="0" w:space="0" w:color="auto"/>
        <w:right w:val="none" w:sz="0" w:space="0" w:color="auto"/>
      </w:divBdr>
    </w:div>
    <w:div w:id="1963025899">
      <w:bodyDiv w:val="1"/>
      <w:marLeft w:val="0"/>
      <w:marRight w:val="0"/>
      <w:marTop w:val="0"/>
      <w:marBottom w:val="0"/>
      <w:divBdr>
        <w:top w:val="none" w:sz="0" w:space="0" w:color="auto"/>
        <w:left w:val="none" w:sz="0" w:space="0" w:color="auto"/>
        <w:bottom w:val="none" w:sz="0" w:space="0" w:color="auto"/>
        <w:right w:val="none" w:sz="0" w:space="0" w:color="auto"/>
      </w:divBdr>
    </w:div>
    <w:div w:id="20783579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usinessandITEducation@dpi.nc.gov" TargetMode="External"/><Relationship Id="rId3" Type="http://schemas.openxmlformats.org/officeDocument/2006/relationships/styles" Target="styles.xml"/><Relationship Id="rId7" Type="http://schemas.openxmlformats.org/officeDocument/2006/relationships/hyperlink" Target="mailto:sandyfidance@fcschools.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F:\PERSONAL%20FINANCE\sandyfidance@fcschools.ne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5A9A8A-DEE8-4915-B774-E6D028474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1444</Words>
  <Characters>8232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Franklin County Schools</Company>
  <LinksUpToDate>false</LinksUpToDate>
  <CharactersWithSpaces>9657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Ashford</dc:creator>
  <cp:lastModifiedBy>Sandy Fidance</cp:lastModifiedBy>
  <cp:revision>2</cp:revision>
  <cp:lastPrinted>2020-08-13T15:41:00Z</cp:lastPrinted>
  <dcterms:created xsi:type="dcterms:W3CDTF">2020-08-14T11:49:00Z</dcterms:created>
  <dcterms:modified xsi:type="dcterms:W3CDTF">2020-08-14T11:49:00Z</dcterms:modified>
</cp:coreProperties>
</file>