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A3" w:rsidRPr="00C56B64" w:rsidRDefault="00E36F68" w:rsidP="00E36F68">
      <w:pPr>
        <w:pBdr>
          <w:top w:val="single" w:sz="6" w:space="0" w:color="7C98B6"/>
          <w:left w:val="single" w:sz="6" w:space="0" w:color="7C98B6"/>
          <w:bottom w:val="single" w:sz="6" w:space="0" w:color="7C98B6"/>
          <w:right w:val="single" w:sz="6" w:space="0" w:color="7C98B6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>
        <w:rPr>
          <w:rFonts w:eastAsia="Times New Roman" w:cs="Times New Roman"/>
          <w:color w:val="33475B"/>
          <w:szCs w:val="24"/>
          <w:bdr w:val="none" w:sz="0" w:space="0" w:color="auto" w:frame="1"/>
        </w:rPr>
        <w:t>Examples:</w:t>
      </w:r>
      <w:bookmarkStart w:id="0" w:name="_GoBack"/>
      <w:bookmarkEnd w:id="0"/>
      <w:r>
        <w:rPr>
          <w:rFonts w:eastAsia="Times New Roman" w:cs="Times New Roman"/>
          <w:color w:val="33475B"/>
          <w:szCs w:val="24"/>
          <w:bdr w:val="none" w:sz="0" w:space="0" w:color="auto" w:frame="1"/>
        </w:rPr>
        <w:t xml:space="preserve"> Catchphrases, </w:t>
      </w:r>
      <w:r>
        <w:rPr>
          <w:rFonts w:eastAsia="Times New Roman" w:cs="Times New Roman"/>
          <w:color w:val="33475B"/>
          <w:szCs w:val="24"/>
          <w:bdr w:val="none" w:sz="0" w:space="0" w:color="auto" w:frame="1"/>
        </w:rPr>
        <w:t>Mottos,</w:t>
      </w:r>
      <w:r>
        <w:rPr>
          <w:rFonts w:eastAsia="Times New Roman" w:cs="Times New Roman"/>
          <w:color w:val="33475B"/>
          <w:szCs w:val="24"/>
          <w:bdr w:val="none" w:sz="0" w:space="0" w:color="auto" w:frame="1"/>
        </w:rPr>
        <w:t xml:space="preserve"> and </w:t>
      </w:r>
      <w:r>
        <w:rPr>
          <w:rFonts w:eastAsia="Times New Roman" w:cs="Times New Roman"/>
          <w:color w:val="33475B"/>
          <w:szCs w:val="24"/>
          <w:bdr w:val="none" w:sz="0" w:space="0" w:color="auto" w:frame="1"/>
        </w:rPr>
        <w:t>Slogans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Dollar Shave Club: "Shave Time. Shave Money."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MasterCard: "There are some things money can't buy. For everything else, there's MasterCard."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M&amp;M: "Melts in Your Mouth, Not in Your Hands"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De Beers: "A Diamond Is Forever"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 xml:space="preserve">Meow Mix: "Tastes So Good, Cats Ask for It </w:t>
      </w:r>
      <w:proofErr w:type="gramStart"/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By</w:t>
      </w:r>
      <w:proofErr w:type="gramEnd"/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 xml:space="preserve"> Name"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Verizon: "Can You Hear Me Now? Good."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The U.S. Marine Corps: "Semper Fi"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Ronseal: "It Does Exactly What It Says on the Tin."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The Mosaic Company: "We Help the World Grow the Food It Needs"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Pitney Bowes: "We Power Transactions That Drive Commerce"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Nike: "There Is No Finish Line"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Nike: "Just Do It."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Apple: "Think Different."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L'Oréal Paris: "Because You're Worth It."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California Milk Processor Board: "Got Milk?"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BMW: "Designed for Driving Pleasure."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Tesco: "Every Little Helps"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Bounty: "The Quicker Picker Upper"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Lay's: "</w:t>
      </w:r>
      <w:proofErr w:type="spellStart"/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Betcha</w:t>
      </w:r>
      <w:proofErr w:type="spellEnd"/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 xml:space="preserve"> Can't Eat Just One."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Audi: "Advancement Through Technology"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Dunkin' Donuts: "America Runs on Dunkin'"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 xml:space="preserve">McDonald's: "I'm </w:t>
      </w:r>
      <w:proofErr w:type="spellStart"/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Lovin</w:t>
      </w:r>
      <w:proofErr w:type="spellEnd"/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' It"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The New York Times: "All the News That's Fit to Print"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General Electric: "Imagination at Work."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State Farm: "Like a Good Neighbor, State Farm is There"</w:t>
      </w:r>
    </w:p>
    <w:p w:rsidR="00486AA3" w:rsidRPr="00C56B64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Maybelline: "Maybe she's born with it. Maybe it's Maybelline."</w:t>
      </w:r>
    </w:p>
    <w:p w:rsidR="00105C56" w:rsidRPr="00486AA3" w:rsidRDefault="00486AA3" w:rsidP="00486AA3">
      <w:pPr>
        <w:numPr>
          <w:ilvl w:val="0"/>
          <w:numId w:val="1"/>
        </w:numPr>
        <w:shd w:val="clear" w:color="auto" w:fill="F5F8FA"/>
        <w:spacing w:after="180" w:line="240" w:lineRule="auto"/>
        <w:ind w:left="0"/>
        <w:textAlignment w:val="baseline"/>
        <w:rPr>
          <w:rFonts w:eastAsia="Times New Roman" w:cs="Times New Roman"/>
          <w:color w:val="33475B"/>
          <w:szCs w:val="24"/>
          <w:bdr w:val="none" w:sz="0" w:space="0" w:color="auto" w:frame="1"/>
        </w:rPr>
      </w:pPr>
      <w:r w:rsidRPr="00C56B64">
        <w:rPr>
          <w:rFonts w:eastAsia="Times New Roman" w:cs="Times New Roman"/>
          <w:color w:val="33475B"/>
          <w:szCs w:val="24"/>
          <w:bdr w:val="none" w:sz="0" w:space="0" w:color="auto" w:frame="1"/>
        </w:rPr>
        <w:t>The U.S. Marine Corps: "</w:t>
      </w:r>
      <w:r>
        <w:rPr>
          <w:rFonts w:eastAsia="Times New Roman" w:cs="Times New Roman"/>
          <w:color w:val="33475B"/>
          <w:szCs w:val="24"/>
          <w:bdr w:val="none" w:sz="0" w:space="0" w:color="auto" w:frame="1"/>
        </w:rPr>
        <w:t>The Few. The Proud. The Marines”</w:t>
      </w:r>
    </w:p>
    <w:sectPr w:rsidR="00105C56" w:rsidRPr="00486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6878"/>
    <w:multiLevelType w:val="multilevel"/>
    <w:tmpl w:val="38C0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A3"/>
    <w:rsid w:val="00105C56"/>
    <w:rsid w:val="00143B7F"/>
    <w:rsid w:val="00486AA3"/>
    <w:rsid w:val="00E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354C"/>
  <w15:chartTrackingRefBased/>
  <w15:docId w15:val="{C2A07033-F81D-4817-864E-98015940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Fidance</dc:creator>
  <cp:keywords/>
  <dc:description/>
  <cp:lastModifiedBy>Sandy Fidance</cp:lastModifiedBy>
  <cp:revision>2</cp:revision>
  <dcterms:created xsi:type="dcterms:W3CDTF">2020-09-01T15:08:00Z</dcterms:created>
  <dcterms:modified xsi:type="dcterms:W3CDTF">2020-09-01T15:08:00Z</dcterms:modified>
</cp:coreProperties>
</file>