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DA98" w14:textId="77777777" w:rsidR="00ED3FDA" w:rsidRDefault="00AB71A0" w:rsidP="002B0C6E">
      <w:r>
        <w:rPr>
          <w:noProof/>
        </w:rPr>
        <w:drawing>
          <wp:anchor distT="0" distB="0" distL="114300" distR="114300" simplePos="0" relativeHeight="251661312" behindDoc="0" locked="0" layoutInCell="1" allowOverlap="1" wp14:anchorId="28C93D1A" wp14:editId="4B39E9A2">
            <wp:simplePos x="0" y="0"/>
            <wp:positionH relativeFrom="margin">
              <wp:posOffset>1714500</wp:posOffset>
            </wp:positionH>
            <wp:positionV relativeFrom="margin">
              <wp:align>top</wp:align>
            </wp:positionV>
            <wp:extent cx="647700" cy="819150"/>
            <wp:effectExtent l="19050" t="0" r="0" b="0"/>
            <wp:wrapSquare wrapText="bothSides"/>
            <wp:docPr id="2"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sidR="006609B6">
        <w:rPr>
          <w:noProof/>
        </w:rPr>
        <mc:AlternateContent>
          <mc:Choice Requires="wps">
            <w:drawing>
              <wp:anchor distT="0" distB="0" distL="114300" distR="114300" simplePos="0" relativeHeight="251660288" behindDoc="0" locked="0" layoutInCell="1" allowOverlap="1" wp14:anchorId="07C4C7DE" wp14:editId="23344539">
                <wp:simplePos x="0" y="0"/>
                <wp:positionH relativeFrom="column">
                  <wp:posOffset>1631950</wp:posOffset>
                </wp:positionH>
                <wp:positionV relativeFrom="paragraph">
                  <wp:posOffset>-142875</wp:posOffset>
                </wp:positionV>
                <wp:extent cx="4031615" cy="1019175"/>
                <wp:effectExtent l="12700"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chemeClr val="bg1">
                              <a:lumMod val="100000"/>
                              <a:lumOff val="0"/>
                            </a:schemeClr>
                          </a:solidFill>
                          <a:miter lim="800000"/>
                          <a:headEnd/>
                          <a:tailEnd/>
                        </a:ln>
                      </wps:spPr>
                      <wps:txb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62C96A83" w:rsidR="00B23BB5" w:rsidRPr="00AB71A0" w:rsidRDefault="00C459E2" w:rsidP="002B0C6E">
                            <w:pPr>
                              <w:jc w:val="center"/>
                              <w:rPr>
                                <w:rFonts w:ascii="Kristen ITC" w:hAnsi="Kristen ITC"/>
                                <w:sz w:val="20"/>
                                <w:szCs w:val="20"/>
                              </w:rPr>
                            </w:pPr>
                            <w:r>
                              <w:rPr>
                                <w:rFonts w:ascii="Kristen ITC" w:hAnsi="Kristen ITC"/>
                                <w:sz w:val="20"/>
                                <w:szCs w:val="20"/>
                              </w:rPr>
                              <w:t>1/</w:t>
                            </w:r>
                            <w:r w:rsidR="006C72B4">
                              <w:rPr>
                                <w:rFonts w:ascii="Kristen ITC" w:hAnsi="Kristen ITC"/>
                                <w:sz w:val="20"/>
                                <w:szCs w:val="20"/>
                              </w:rPr>
                              <w:t>22</w:t>
                            </w:r>
                            <w:bookmarkStart w:id="0" w:name="_GoBack"/>
                            <w:bookmarkEnd w:id="0"/>
                            <w:r w:rsidR="00B23BB5" w:rsidRPr="00AB71A0">
                              <w:rPr>
                                <w:rFonts w:ascii="Kristen ITC" w:hAnsi="Kristen ITC"/>
                                <w:sz w:val="20"/>
                                <w:szCs w:val="20"/>
                              </w:rPr>
                              <w:t>/1</w:t>
                            </w:r>
                            <w:r w:rsidR="00070A30">
                              <w:rPr>
                                <w:rFonts w:ascii="Kristen ITC" w:hAnsi="Kristen ITC"/>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C7DE" id="_x0000_t202" coordsize="21600,21600" o:spt="202" path="m,l,21600r21600,l21600,xe">
                <v:stroke joinstyle="miter"/>
                <v:path gradientshapeok="t" o:connecttype="rect"/>
              </v:shapetype>
              <v:shape id="Text Box 3" o:spid="_x0000_s1026" type="#_x0000_t202" style="position:absolute;margin-left:128.5pt;margin-top:-11.25pt;width:317.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" strokecolor="white [3212]">
                <v:textbo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62C96A83" w:rsidR="00B23BB5" w:rsidRPr="00AB71A0" w:rsidRDefault="00C459E2" w:rsidP="002B0C6E">
                      <w:pPr>
                        <w:jc w:val="center"/>
                        <w:rPr>
                          <w:rFonts w:ascii="Kristen ITC" w:hAnsi="Kristen ITC"/>
                          <w:sz w:val="20"/>
                          <w:szCs w:val="20"/>
                        </w:rPr>
                      </w:pPr>
                      <w:r>
                        <w:rPr>
                          <w:rFonts w:ascii="Kristen ITC" w:hAnsi="Kristen ITC"/>
                          <w:sz w:val="20"/>
                          <w:szCs w:val="20"/>
                        </w:rPr>
                        <w:t>1/</w:t>
                      </w:r>
                      <w:r w:rsidR="006C72B4">
                        <w:rPr>
                          <w:rFonts w:ascii="Kristen ITC" w:hAnsi="Kristen ITC"/>
                          <w:sz w:val="20"/>
                          <w:szCs w:val="20"/>
                        </w:rPr>
                        <w:t>22</w:t>
                      </w:r>
                      <w:bookmarkStart w:id="1" w:name="_GoBack"/>
                      <w:bookmarkEnd w:id="1"/>
                      <w:r w:rsidR="00B23BB5" w:rsidRPr="00AB71A0">
                        <w:rPr>
                          <w:rFonts w:ascii="Kristen ITC" w:hAnsi="Kristen ITC"/>
                          <w:sz w:val="20"/>
                          <w:szCs w:val="20"/>
                        </w:rPr>
                        <w:t>/1</w:t>
                      </w:r>
                      <w:r w:rsidR="00070A30">
                        <w:rPr>
                          <w:rFonts w:ascii="Kristen ITC" w:hAnsi="Kristen ITC"/>
                          <w:sz w:val="20"/>
                          <w:szCs w:val="20"/>
                        </w:rPr>
                        <w:t>9</w:t>
                      </w:r>
                    </w:p>
                  </w:txbxContent>
                </v:textbox>
              </v:shape>
            </w:pict>
          </mc:Fallback>
        </mc:AlternateContent>
      </w:r>
      <w:r w:rsidR="002B0C6E">
        <w:t xml:space="preserve"> </w:t>
      </w:r>
      <w:r w:rsidR="002B0C6E">
        <w:tab/>
      </w:r>
    </w:p>
    <w:p w14:paraId="79B1D2E8" w14:textId="77777777" w:rsidR="00ED3FDA" w:rsidRDefault="00ED3FDA"/>
    <w:p w14:paraId="35F4F861" w14:textId="77777777" w:rsidR="007F4581" w:rsidRDefault="007F4581"/>
    <w:p w14:paraId="11E982DF" w14:textId="77777777" w:rsidR="007F4581" w:rsidRDefault="007F4581"/>
    <w:p w14:paraId="464E727D" w14:textId="77777777" w:rsidR="007F4581" w:rsidRDefault="007F4581"/>
    <w:p w14:paraId="0818A9E5" w14:textId="77777777" w:rsidR="00892AA3" w:rsidRPr="00AB71A0" w:rsidRDefault="00892AA3" w:rsidP="00892AA3">
      <w:pPr>
        <w:rPr>
          <w:sz w:val="20"/>
          <w:szCs w:val="20"/>
        </w:rPr>
      </w:pPr>
      <w:bookmarkStart w:id="2" w:name="_Hlk532364891"/>
      <w:r w:rsidRPr="00AB71A0">
        <w:rPr>
          <w:sz w:val="20"/>
          <w:szCs w:val="20"/>
        </w:rPr>
        <w:t>Important dates:</w:t>
      </w:r>
    </w:p>
    <w:p w14:paraId="23A1B030" w14:textId="77777777" w:rsidR="008B2166" w:rsidRDefault="008B2166" w:rsidP="00892AA3">
      <w:pPr>
        <w:rPr>
          <w:sz w:val="20"/>
          <w:szCs w:val="20"/>
        </w:rPr>
        <w:sectPr w:rsidR="008B2166" w:rsidSect="00AB71A0">
          <w:pgSz w:w="12240" w:h="15840"/>
          <w:pgMar w:top="432" w:right="720" w:bottom="432" w:left="720" w:header="720" w:footer="720" w:gutter="0"/>
          <w:cols w:space="720"/>
          <w:docGrid w:linePitch="360"/>
        </w:sectPr>
      </w:pPr>
    </w:p>
    <w:p w14:paraId="793D15F6" w14:textId="3A5C8288" w:rsidR="00070A30" w:rsidRDefault="00070A30" w:rsidP="00892AA3">
      <w:pPr>
        <w:rPr>
          <w:sz w:val="20"/>
          <w:szCs w:val="20"/>
        </w:rPr>
      </w:pPr>
      <w:r>
        <w:rPr>
          <w:sz w:val="20"/>
          <w:szCs w:val="20"/>
        </w:rPr>
        <w:lastRenderedPageBreak/>
        <w:t>1/24</w:t>
      </w:r>
      <w:r>
        <w:rPr>
          <w:sz w:val="20"/>
          <w:szCs w:val="20"/>
        </w:rPr>
        <w:tab/>
      </w:r>
      <w:proofErr w:type="spellStart"/>
      <w:r>
        <w:rPr>
          <w:sz w:val="20"/>
          <w:szCs w:val="20"/>
        </w:rPr>
        <w:t>STEMville</w:t>
      </w:r>
      <w:proofErr w:type="spellEnd"/>
      <w:r>
        <w:rPr>
          <w:sz w:val="20"/>
          <w:szCs w:val="20"/>
        </w:rPr>
        <w:t xml:space="preserve"> 6-8pm</w:t>
      </w:r>
    </w:p>
    <w:p w14:paraId="0A087373" w14:textId="09F0591A" w:rsidR="008B2166" w:rsidRDefault="008B2166" w:rsidP="00892AA3">
      <w:pPr>
        <w:rPr>
          <w:sz w:val="20"/>
          <w:szCs w:val="20"/>
        </w:rPr>
      </w:pPr>
      <w:r>
        <w:rPr>
          <w:sz w:val="20"/>
          <w:szCs w:val="20"/>
        </w:rPr>
        <w:t>1/30 and 1/31 DPI Math Benchmark</w:t>
      </w:r>
    </w:p>
    <w:p w14:paraId="520DEDCE" w14:textId="25083BF0" w:rsidR="00070A30" w:rsidRDefault="00070A30" w:rsidP="00892AA3">
      <w:pPr>
        <w:rPr>
          <w:sz w:val="20"/>
          <w:szCs w:val="20"/>
        </w:rPr>
      </w:pPr>
      <w:r>
        <w:rPr>
          <w:sz w:val="20"/>
          <w:szCs w:val="20"/>
        </w:rPr>
        <w:lastRenderedPageBreak/>
        <w:t>1/31</w:t>
      </w:r>
      <w:r>
        <w:rPr>
          <w:sz w:val="20"/>
          <w:szCs w:val="20"/>
        </w:rPr>
        <w:tab/>
      </w:r>
      <w:r w:rsidR="008B2166">
        <w:rPr>
          <w:sz w:val="20"/>
          <w:szCs w:val="20"/>
        </w:rPr>
        <w:t xml:space="preserve">Report Card Pickup and </w:t>
      </w:r>
      <w:r>
        <w:rPr>
          <w:sz w:val="20"/>
          <w:szCs w:val="20"/>
        </w:rPr>
        <w:t>PTA 6:15pm</w:t>
      </w:r>
    </w:p>
    <w:p w14:paraId="5CCAB65A" w14:textId="07281EF7" w:rsidR="00070A30" w:rsidRDefault="00070A30" w:rsidP="00892AA3">
      <w:pPr>
        <w:rPr>
          <w:sz w:val="20"/>
          <w:szCs w:val="20"/>
        </w:rPr>
      </w:pPr>
      <w:r>
        <w:rPr>
          <w:sz w:val="20"/>
          <w:szCs w:val="20"/>
        </w:rPr>
        <w:t>2/5</w:t>
      </w:r>
      <w:r>
        <w:rPr>
          <w:sz w:val="20"/>
          <w:szCs w:val="20"/>
        </w:rPr>
        <w:tab/>
        <w:t>2</w:t>
      </w:r>
      <w:r w:rsidRPr="00070A30">
        <w:rPr>
          <w:sz w:val="20"/>
          <w:szCs w:val="20"/>
          <w:vertAlign w:val="superscript"/>
        </w:rPr>
        <w:t>nd</w:t>
      </w:r>
      <w:r>
        <w:rPr>
          <w:sz w:val="20"/>
          <w:szCs w:val="20"/>
        </w:rPr>
        <w:t xml:space="preserve"> Grade Parent Night 5:30-6:30pm</w:t>
      </w:r>
    </w:p>
    <w:p w14:paraId="0FBD1452" w14:textId="77777777" w:rsidR="008B2166" w:rsidRDefault="008B2166" w:rsidP="00892AA3">
      <w:pPr>
        <w:rPr>
          <w:sz w:val="20"/>
          <w:szCs w:val="20"/>
        </w:rPr>
        <w:sectPr w:rsidR="008B2166" w:rsidSect="008B2166">
          <w:type w:val="continuous"/>
          <w:pgSz w:w="12240" w:h="15840"/>
          <w:pgMar w:top="432" w:right="720" w:bottom="432" w:left="720" w:header="720" w:footer="720" w:gutter="0"/>
          <w:cols w:num="2" w:space="720"/>
          <w:docGrid w:linePitch="360"/>
        </w:sectPr>
      </w:pPr>
    </w:p>
    <w:p w14:paraId="75405E91" w14:textId="0CF0DF8E" w:rsidR="00070A30" w:rsidRPr="00AB71A0" w:rsidRDefault="00070A30" w:rsidP="00892AA3">
      <w:pPr>
        <w:rPr>
          <w:sz w:val="20"/>
          <w:szCs w:val="20"/>
        </w:rPr>
      </w:pPr>
    </w:p>
    <w:p w14:paraId="69BC0323" w14:textId="33A30C5F" w:rsidR="008B2166" w:rsidRDefault="008B2166" w:rsidP="008B2166">
      <w:pPr>
        <w:ind w:firstLine="720"/>
        <w:rPr>
          <w:rFonts w:cstheme="minorHAnsi"/>
          <w:color w:val="222222"/>
          <w:sz w:val="20"/>
          <w:szCs w:val="20"/>
          <w:shd w:val="clear" w:color="auto" w:fill="FFFFFF"/>
        </w:rPr>
      </w:pPr>
      <w:r>
        <w:rPr>
          <w:rFonts w:cstheme="minorHAnsi"/>
          <w:color w:val="222222"/>
          <w:sz w:val="20"/>
          <w:szCs w:val="20"/>
          <w:shd w:val="clear" w:color="auto" w:fill="FFFFFF"/>
        </w:rPr>
        <w:t xml:space="preserve">Parent-teacher conferences are required to receive your student’s report card. These will be held before the PTA meeting on 1/31. Signup sheets </w:t>
      </w:r>
      <w:r w:rsidR="006C72B4">
        <w:rPr>
          <w:rFonts w:cstheme="minorHAnsi"/>
          <w:color w:val="222222"/>
          <w:sz w:val="20"/>
          <w:szCs w:val="20"/>
          <w:shd w:val="clear" w:color="auto" w:fill="FFFFFF"/>
        </w:rPr>
        <w:t>are in this week’s Tuesday folder</w:t>
      </w:r>
      <w:r>
        <w:rPr>
          <w:rFonts w:cstheme="minorHAnsi"/>
          <w:color w:val="222222"/>
          <w:sz w:val="20"/>
          <w:szCs w:val="20"/>
          <w:shd w:val="clear" w:color="auto" w:fill="FFFFFF"/>
        </w:rPr>
        <w:t>. Please mark your calendar and plan to be at BES for your conference that night.</w:t>
      </w:r>
    </w:p>
    <w:p w14:paraId="5282F25B" w14:textId="70D333E1" w:rsidR="00892AA3" w:rsidRPr="008B2166" w:rsidRDefault="008B2166" w:rsidP="00892AA3">
      <w:pPr>
        <w:rPr>
          <w:rFonts w:cstheme="minorHAnsi"/>
          <w:sz w:val="20"/>
          <w:szCs w:val="20"/>
        </w:rPr>
      </w:pPr>
      <w:r>
        <w:rPr>
          <w:rFonts w:cstheme="minorHAnsi"/>
          <w:color w:val="222222"/>
          <w:sz w:val="20"/>
          <w:szCs w:val="20"/>
          <w:shd w:val="clear" w:color="auto" w:fill="FFFFFF"/>
        </w:rPr>
        <w:t xml:space="preserve"> </w:t>
      </w:r>
      <w:r>
        <w:rPr>
          <w:rFonts w:cstheme="minorHAnsi"/>
          <w:color w:val="222222"/>
          <w:sz w:val="20"/>
          <w:szCs w:val="20"/>
          <w:shd w:val="clear" w:color="auto" w:fill="FFFFFF"/>
        </w:rPr>
        <w:tab/>
      </w:r>
      <w:r w:rsidRPr="008B2166">
        <w:rPr>
          <w:rFonts w:cstheme="minorHAnsi"/>
          <w:color w:val="222222"/>
          <w:sz w:val="20"/>
          <w:szCs w:val="20"/>
          <w:shd w:val="clear" w:color="auto" w:fill="FFFFFF"/>
        </w:rPr>
        <w:t xml:space="preserve">At our Second Grade Parent night, we will be discussing </w:t>
      </w:r>
      <w:r>
        <w:rPr>
          <w:rFonts w:cstheme="minorHAnsi"/>
          <w:color w:val="222222"/>
          <w:sz w:val="20"/>
          <w:szCs w:val="20"/>
          <w:shd w:val="clear" w:color="auto" w:fill="FFFFFF"/>
        </w:rPr>
        <w:t xml:space="preserve">MOY </w:t>
      </w:r>
      <w:proofErr w:type="spellStart"/>
      <w:r w:rsidRPr="008B2166">
        <w:rPr>
          <w:rFonts w:cstheme="minorHAnsi"/>
          <w:color w:val="222222"/>
          <w:sz w:val="20"/>
          <w:szCs w:val="20"/>
          <w:shd w:val="clear" w:color="auto" w:fill="FFFFFF"/>
        </w:rPr>
        <w:t>mClass</w:t>
      </w:r>
      <w:proofErr w:type="spellEnd"/>
      <w:r w:rsidRPr="008B2166">
        <w:rPr>
          <w:rFonts w:cstheme="minorHAnsi"/>
          <w:color w:val="222222"/>
          <w:sz w:val="20"/>
          <w:szCs w:val="20"/>
          <w:shd w:val="clear" w:color="auto" w:fill="FFFFFF"/>
        </w:rPr>
        <w:t xml:space="preserve"> </w:t>
      </w:r>
      <w:r>
        <w:rPr>
          <w:rFonts w:cstheme="minorHAnsi"/>
          <w:color w:val="222222"/>
          <w:sz w:val="20"/>
          <w:szCs w:val="20"/>
          <w:shd w:val="clear" w:color="auto" w:fill="FFFFFF"/>
        </w:rPr>
        <w:t>reading scores as well as DPI Benchmark math s</w:t>
      </w:r>
      <w:r w:rsidRPr="008B2166">
        <w:rPr>
          <w:rFonts w:cstheme="minorHAnsi"/>
          <w:color w:val="222222"/>
          <w:sz w:val="20"/>
          <w:szCs w:val="20"/>
          <w:shd w:val="clear" w:color="auto" w:fill="FFFFFF"/>
        </w:rPr>
        <w:t>cores.  We will explain what level students should be on compare</w:t>
      </w:r>
      <w:r>
        <w:rPr>
          <w:rFonts w:cstheme="minorHAnsi"/>
          <w:color w:val="222222"/>
          <w:sz w:val="20"/>
          <w:szCs w:val="20"/>
          <w:shd w:val="clear" w:color="auto" w:fill="FFFFFF"/>
        </w:rPr>
        <w:t>d to what they scored, on both a</w:t>
      </w:r>
      <w:r w:rsidRPr="008B2166">
        <w:rPr>
          <w:rFonts w:cstheme="minorHAnsi"/>
          <w:color w:val="222222"/>
          <w:sz w:val="20"/>
          <w:szCs w:val="20"/>
          <w:shd w:val="clear" w:color="auto" w:fill="FFFFFF"/>
        </w:rPr>
        <w:t>ssessments.  We hope that all second grade parents will attend this important meeting to receive information on ways to help their student improve in both Reading and Math.    We will have sessions starting at 5:30, 5:45, 6:00, and 6:15 in an effort to accommodate all parent schedules.</w:t>
      </w:r>
    </w:p>
    <w:p w14:paraId="049864A7" w14:textId="3D523282" w:rsidR="00892AA3" w:rsidRDefault="00892AA3" w:rsidP="008B2166">
      <w:pPr>
        <w:ind w:firstLine="720"/>
        <w:rPr>
          <w:sz w:val="20"/>
          <w:szCs w:val="20"/>
        </w:rPr>
      </w:pPr>
      <w:r>
        <w:rPr>
          <w:sz w:val="20"/>
          <w:szCs w:val="20"/>
        </w:rPr>
        <w:t xml:space="preserve">Help us fight germs during flu season! </w:t>
      </w:r>
      <w:r w:rsidRPr="006468D4">
        <w:rPr>
          <w:b/>
          <w:sz w:val="20"/>
          <w:szCs w:val="20"/>
        </w:rPr>
        <w:t>Our classroom needs wipes and tissues</w:t>
      </w:r>
      <w:r>
        <w:rPr>
          <w:sz w:val="20"/>
          <w:szCs w:val="20"/>
        </w:rPr>
        <w:t>!</w:t>
      </w:r>
    </w:p>
    <w:p w14:paraId="655A1B1B" w14:textId="77777777" w:rsidR="00892AA3" w:rsidRDefault="00892AA3" w:rsidP="00892AA3">
      <w:pPr>
        <w:rPr>
          <w:sz w:val="20"/>
          <w:szCs w:val="20"/>
        </w:rPr>
      </w:pPr>
    </w:p>
    <w:p w14:paraId="4CCEBCBD" w14:textId="77777777" w:rsidR="00892AA3" w:rsidRDefault="00892AA3" w:rsidP="00892AA3">
      <w:pPr>
        <w:rPr>
          <w:sz w:val="20"/>
          <w:szCs w:val="20"/>
        </w:rPr>
      </w:pPr>
      <w:r>
        <w:rPr>
          <w:sz w:val="20"/>
          <w:szCs w:val="20"/>
        </w:rPr>
        <w:t>What We Are Learning…</w:t>
      </w:r>
    </w:p>
    <w:p w14:paraId="322B8803" w14:textId="076944AA" w:rsidR="00892AA3" w:rsidRDefault="00892AA3" w:rsidP="00892AA3">
      <w:pPr>
        <w:rPr>
          <w:sz w:val="20"/>
          <w:szCs w:val="20"/>
        </w:rPr>
      </w:pPr>
      <w:r>
        <w:rPr>
          <w:sz w:val="20"/>
          <w:szCs w:val="20"/>
        </w:rPr>
        <w:t>ELA-</w:t>
      </w:r>
      <w:r w:rsidR="006C72B4">
        <w:rPr>
          <w:sz w:val="20"/>
          <w:szCs w:val="20"/>
        </w:rPr>
        <w:t>Central Message, Character Actions, Key Details, Beginning/Middle/End</w:t>
      </w:r>
    </w:p>
    <w:p w14:paraId="4B0D9D67" w14:textId="7372962C" w:rsidR="00892AA3" w:rsidRDefault="00892AA3" w:rsidP="00892AA3">
      <w:pPr>
        <w:rPr>
          <w:sz w:val="20"/>
          <w:szCs w:val="20"/>
        </w:rPr>
      </w:pPr>
      <w:r>
        <w:rPr>
          <w:sz w:val="20"/>
          <w:szCs w:val="20"/>
        </w:rPr>
        <w:t>Math-</w:t>
      </w:r>
      <w:r w:rsidR="006C72B4">
        <w:rPr>
          <w:sz w:val="20"/>
          <w:szCs w:val="20"/>
        </w:rPr>
        <w:t xml:space="preserve"> </w:t>
      </w:r>
      <w:r>
        <w:rPr>
          <w:sz w:val="20"/>
          <w:szCs w:val="20"/>
        </w:rPr>
        <w:t>Addition and Subtraction Strategies</w:t>
      </w:r>
      <w:r w:rsidR="006C72B4">
        <w:rPr>
          <w:sz w:val="20"/>
          <w:szCs w:val="20"/>
        </w:rPr>
        <w:t>, Measurement</w:t>
      </w:r>
    </w:p>
    <w:p w14:paraId="645C48BD" w14:textId="519497A1" w:rsidR="00892AA3" w:rsidRDefault="00892AA3" w:rsidP="00892AA3">
      <w:pPr>
        <w:rPr>
          <w:sz w:val="20"/>
          <w:szCs w:val="20"/>
        </w:rPr>
      </w:pPr>
      <w:r>
        <w:rPr>
          <w:sz w:val="20"/>
          <w:szCs w:val="20"/>
        </w:rPr>
        <w:t>Social Studies-</w:t>
      </w:r>
      <w:r w:rsidR="006C72B4">
        <w:rPr>
          <w:sz w:val="20"/>
          <w:szCs w:val="20"/>
        </w:rPr>
        <w:t>Geography and Maps</w:t>
      </w:r>
    </w:p>
    <w:p w14:paraId="435F7013" w14:textId="77777777" w:rsidR="00892AA3" w:rsidRDefault="00892AA3" w:rsidP="00892AA3">
      <w:pPr>
        <w:rPr>
          <w:sz w:val="20"/>
          <w:szCs w:val="20"/>
        </w:rPr>
      </w:pPr>
    </w:p>
    <w:p w14:paraId="40AB5D13" w14:textId="77777777" w:rsidR="00892AA3" w:rsidRDefault="00892AA3" w:rsidP="00892AA3">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5" w:history="1">
        <w:r w:rsidRPr="00AB71A0">
          <w:rPr>
            <w:rStyle w:val="Hyperlink"/>
            <w:sz w:val="20"/>
            <w:szCs w:val="20"/>
          </w:rPr>
          <w:t>tiffanyperry@fcschools.net</w:t>
        </w:r>
      </w:hyperlink>
    </w:p>
    <w:p w14:paraId="71C2899B" w14:textId="61F827B8" w:rsidR="00F631D6" w:rsidRDefault="00F631D6">
      <w:pPr>
        <w:rPr>
          <w:rStyle w:val="Hyperlink"/>
          <w:sz w:val="20"/>
          <w:szCs w:val="20"/>
        </w:rPr>
      </w:pPr>
    </w:p>
    <w:bookmarkEnd w:id="2"/>
    <w:p w14:paraId="3830BD0A" w14:textId="4613BE22" w:rsidR="000004FA" w:rsidRDefault="000004FA">
      <w:pPr>
        <w:rPr>
          <w:rStyle w:val="Hyperlink"/>
          <w:sz w:val="20"/>
          <w:szCs w:val="20"/>
        </w:rPr>
      </w:pPr>
    </w:p>
    <w:p w14:paraId="7E720659" w14:textId="776A8907" w:rsidR="008B2166" w:rsidRDefault="008B2166">
      <w:pPr>
        <w:rPr>
          <w:rStyle w:val="Hyperlink"/>
          <w:sz w:val="20"/>
          <w:szCs w:val="20"/>
        </w:rPr>
      </w:pPr>
    </w:p>
    <w:p w14:paraId="4D17C5C2" w14:textId="77777777" w:rsidR="008B2166" w:rsidRDefault="008B2166">
      <w:pPr>
        <w:rPr>
          <w:rStyle w:val="Hyperlink"/>
          <w:sz w:val="20"/>
          <w:szCs w:val="20"/>
        </w:rPr>
      </w:pPr>
    </w:p>
    <w:p w14:paraId="40D10432" w14:textId="77777777" w:rsidR="000004FA" w:rsidRDefault="000004FA">
      <w:pPr>
        <w:rPr>
          <w:rStyle w:val="Hyperlink"/>
          <w:sz w:val="20"/>
          <w:szCs w:val="20"/>
        </w:rPr>
      </w:pPr>
    </w:p>
    <w:p w14:paraId="2D9ACAA8" w14:textId="77777777" w:rsidR="000004FA" w:rsidRDefault="000004FA">
      <w:pPr>
        <w:rPr>
          <w:rStyle w:val="Hyperlink"/>
          <w:sz w:val="20"/>
          <w:szCs w:val="20"/>
        </w:rPr>
      </w:pPr>
    </w:p>
    <w:p w14:paraId="1F095BF9" w14:textId="63C13713" w:rsidR="000004FA" w:rsidRDefault="000004FA" w:rsidP="000004FA">
      <w:r>
        <w:rPr>
          <w:noProof/>
        </w:rPr>
        <w:drawing>
          <wp:anchor distT="0" distB="0" distL="114300" distR="114300" simplePos="0" relativeHeight="251666432" behindDoc="0" locked="0" layoutInCell="1" allowOverlap="1" wp14:anchorId="275070AD" wp14:editId="53FF75F0">
            <wp:simplePos x="0" y="0"/>
            <wp:positionH relativeFrom="margin">
              <wp:posOffset>1847215</wp:posOffset>
            </wp:positionH>
            <wp:positionV relativeFrom="margin">
              <wp:posOffset>4902835</wp:posOffset>
            </wp:positionV>
            <wp:extent cx="647700" cy="819150"/>
            <wp:effectExtent l="19050" t="0" r="0" b="0"/>
            <wp:wrapSquare wrapText="bothSides"/>
            <wp:docPr id="6"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Pr>
          <w:noProof/>
        </w:rPr>
        <w:drawing>
          <wp:anchor distT="0" distB="0" distL="114300" distR="114300" simplePos="0" relativeHeight="251664384" behindDoc="0" locked="0" layoutInCell="1" allowOverlap="1" wp14:anchorId="0A5C50E8" wp14:editId="12988A28">
            <wp:simplePos x="0" y="0"/>
            <wp:positionH relativeFrom="margin">
              <wp:posOffset>1714500</wp:posOffset>
            </wp:positionH>
            <wp:positionV relativeFrom="margin">
              <wp:align>top</wp:align>
            </wp:positionV>
            <wp:extent cx="647700" cy="819150"/>
            <wp:effectExtent l="19050" t="0" r="0" b="0"/>
            <wp:wrapSquare wrapText="bothSides"/>
            <wp:docPr id="5"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00F8EB04" wp14:editId="685C9AB1">
                <wp:simplePos x="0" y="0"/>
                <wp:positionH relativeFrom="column">
                  <wp:posOffset>1631950</wp:posOffset>
                </wp:positionH>
                <wp:positionV relativeFrom="paragraph">
                  <wp:posOffset>-142875</wp:posOffset>
                </wp:positionV>
                <wp:extent cx="4031615" cy="1019175"/>
                <wp:effectExtent l="12700" t="7620" r="1333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ysClr val="window" lastClr="FFFFFF">
                              <a:lumMod val="100000"/>
                              <a:lumOff val="0"/>
                            </a:sysClr>
                          </a:solidFill>
                          <a:miter lim="800000"/>
                          <a:headEnd/>
                          <a:tailEnd/>
                        </a:ln>
                      </wps:spPr>
                      <wps:txbx>
                        <w:txbxContent>
                          <w:p w14:paraId="6CA15A4C" w14:textId="77777777" w:rsidR="000004FA" w:rsidRDefault="000004FA" w:rsidP="000004FA">
                            <w:pPr>
                              <w:jc w:val="center"/>
                              <w:rPr>
                                <w:sz w:val="28"/>
                                <w:szCs w:val="28"/>
                              </w:rPr>
                            </w:pPr>
                          </w:p>
                          <w:p w14:paraId="0512173D" w14:textId="77777777" w:rsidR="000004FA" w:rsidRPr="00AB71A0" w:rsidRDefault="000004FA" w:rsidP="000004FA">
                            <w:pPr>
                              <w:jc w:val="center"/>
                              <w:rPr>
                                <w:rFonts w:ascii="Kristen ITC" w:hAnsi="Kristen ITC"/>
                                <w:sz w:val="28"/>
                                <w:szCs w:val="28"/>
                              </w:rPr>
                            </w:pPr>
                            <w:r w:rsidRPr="00AB71A0">
                              <w:rPr>
                                <w:rFonts w:ascii="Kristen ITC" w:hAnsi="Kristen ITC"/>
                                <w:sz w:val="28"/>
                                <w:szCs w:val="28"/>
                              </w:rPr>
                              <w:t>The Weekly Tweet!</w:t>
                            </w:r>
                          </w:p>
                          <w:p w14:paraId="22123BEE" w14:textId="77777777" w:rsidR="000004FA" w:rsidRPr="00AB71A0" w:rsidRDefault="000004FA" w:rsidP="000004FA">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091D8DA" w14:textId="09E9E89E" w:rsidR="000004FA" w:rsidRPr="00AB71A0" w:rsidRDefault="00070A30" w:rsidP="000004FA">
                            <w:pPr>
                              <w:jc w:val="center"/>
                              <w:rPr>
                                <w:rFonts w:ascii="Kristen ITC" w:hAnsi="Kristen ITC"/>
                                <w:sz w:val="20"/>
                                <w:szCs w:val="20"/>
                              </w:rPr>
                            </w:pPr>
                            <w:r>
                              <w:rPr>
                                <w:rFonts w:ascii="Kristen ITC" w:hAnsi="Kristen ITC"/>
                                <w:sz w:val="20"/>
                                <w:szCs w:val="20"/>
                              </w:rPr>
                              <w:t>1/</w:t>
                            </w:r>
                            <w:r w:rsidR="006C72B4">
                              <w:rPr>
                                <w:rFonts w:ascii="Kristen ITC" w:hAnsi="Kristen ITC"/>
                                <w:sz w:val="20"/>
                                <w:szCs w:val="20"/>
                              </w:rPr>
                              <w:t>22</w:t>
                            </w:r>
                            <w:r>
                              <w:rPr>
                                <w:rFonts w:ascii="Kristen ITC" w:hAnsi="Kristen ITC"/>
                                <w:sz w:val="20"/>
                                <w:szCs w:val="2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8EB04" id="_x0000_s1027" type="#_x0000_t202" style="position:absolute;margin-left:128.5pt;margin-top:-11.25pt;width:317.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" strokecolor="white">
                <v:textbox>
                  <w:txbxContent>
                    <w:p w14:paraId="6CA15A4C" w14:textId="77777777" w:rsidR="000004FA" w:rsidRDefault="000004FA" w:rsidP="000004FA">
                      <w:pPr>
                        <w:jc w:val="center"/>
                        <w:rPr>
                          <w:sz w:val="28"/>
                          <w:szCs w:val="28"/>
                        </w:rPr>
                      </w:pPr>
                    </w:p>
                    <w:p w14:paraId="0512173D" w14:textId="77777777" w:rsidR="000004FA" w:rsidRPr="00AB71A0" w:rsidRDefault="000004FA" w:rsidP="000004FA">
                      <w:pPr>
                        <w:jc w:val="center"/>
                        <w:rPr>
                          <w:rFonts w:ascii="Kristen ITC" w:hAnsi="Kristen ITC"/>
                          <w:sz w:val="28"/>
                          <w:szCs w:val="28"/>
                        </w:rPr>
                      </w:pPr>
                      <w:r w:rsidRPr="00AB71A0">
                        <w:rPr>
                          <w:rFonts w:ascii="Kristen ITC" w:hAnsi="Kristen ITC"/>
                          <w:sz w:val="28"/>
                          <w:szCs w:val="28"/>
                        </w:rPr>
                        <w:t>The Weekly Tweet!</w:t>
                      </w:r>
                    </w:p>
                    <w:p w14:paraId="22123BEE" w14:textId="77777777" w:rsidR="000004FA" w:rsidRPr="00AB71A0" w:rsidRDefault="000004FA" w:rsidP="000004FA">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091D8DA" w14:textId="09E9E89E" w:rsidR="000004FA" w:rsidRPr="00AB71A0" w:rsidRDefault="00070A30" w:rsidP="000004FA">
                      <w:pPr>
                        <w:jc w:val="center"/>
                        <w:rPr>
                          <w:rFonts w:ascii="Kristen ITC" w:hAnsi="Kristen ITC"/>
                          <w:sz w:val="20"/>
                          <w:szCs w:val="20"/>
                        </w:rPr>
                      </w:pPr>
                      <w:r>
                        <w:rPr>
                          <w:rFonts w:ascii="Kristen ITC" w:hAnsi="Kristen ITC"/>
                          <w:sz w:val="20"/>
                          <w:szCs w:val="20"/>
                        </w:rPr>
                        <w:t>1/</w:t>
                      </w:r>
                      <w:r w:rsidR="006C72B4">
                        <w:rPr>
                          <w:rFonts w:ascii="Kristen ITC" w:hAnsi="Kristen ITC"/>
                          <w:sz w:val="20"/>
                          <w:szCs w:val="20"/>
                        </w:rPr>
                        <w:t>22</w:t>
                      </w:r>
                      <w:r>
                        <w:rPr>
                          <w:rFonts w:ascii="Kristen ITC" w:hAnsi="Kristen ITC"/>
                          <w:sz w:val="20"/>
                          <w:szCs w:val="20"/>
                        </w:rPr>
                        <w:t>/19</w:t>
                      </w:r>
                    </w:p>
                  </w:txbxContent>
                </v:textbox>
              </v:shape>
            </w:pict>
          </mc:Fallback>
        </mc:AlternateContent>
      </w:r>
      <w:r>
        <w:tab/>
      </w:r>
    </w:p>
    <w:p w14:paraId="451A1DDF" w14:textId="77777777" w:rsidR="000004FA" w:rsidRDefault="000004FA" w:rsidP="000004FA"/>
    <w:p w14:paraId="07B1EA47" w14:textId="765816FA" w:rsidR="006468D4" w:rsidRDefault="006468D4" w:rsidP="006468D4">
      <w:pPr>
        <w:rPr>
          <w:sz w:val="20"/>
          <w:szCs w:val="20"/>
        </w:rPr>
      </w:pPr>
    </w:p>
    <w:p w14:paraId="2C7659C0" w14:textId="535DE800" w:rsidR="005A65F4" w:rsidRDefault="005A65F4" w:rsidP="006468D4">
      <w:pPr>
        <w:rPr>
          <w:sz w:val="20"/>
          <w:szCs w:val="20"/>
        </w:rPr>
      </w:pPr>
    </w:p>
    <w:p w14:paraId="549A2C41" w14:textId="39A094CD" w:rsidR="005A65F4" w:rsidRDefault="005A65F4" w:rsidP="006468D4">
      <w:pPr>
        <w:rPr>
          <w:sz w:val="20"/>
          <w:szCs w:val="20"/>
        </w:rPr>
      </w:pPr>
    </w:p>
    <w:p w14:paraId="6079587C" w14:textId="2A4468FC" w:rsidR="005A65F4" w:rsidRDefault="005A65F4" w:rsidP="006468D4">
      <w:pPr>
        <w:rPr>
          <w:sz w:val="20"/>
          <w:szCs w:val="20"/>
        </w:rPr>
      </w:pPr>
    </w:p>
    <w:p w14:paraId="1D5376A7" w14:textId="77777777" w:rsidR="006C72B4" w:rsidRPr="00AB71A0" w:rsidRDefault="006C72B4" w:rsidP="006C72B4">
      <w:pPr>
        <w:rPr>
          <w:sz w:val="20"/>
          <w:szCs w:val="20"/>
        </w:rPr>
      </w:pPr>
      <w:r w:rsidRPr="00AB71A0">
        <w:rPr>
          <w:sz w:val="20"/>
          <w:szCs w:val="20"/>
        </w:rPr>
        <w:t>Important dates:</w:t>
      </w:r>
    </w:p>
    <w:p w14:paraId="25FB960C" w14:textId="77777777" w:rsidR="006C72B4" w:rsidRDefault="006C72B4" w:rsidP="006C72B4">
      <w:pPr>
        <w:rPr>
          <w:sz w:val="20"/>
          <w:szCs w:val="20"/>
        </w:rPr>
        <w:sectPr w:rsidR="006C72B4" w:rsidSect="006C72B4">
          <w:type w:val="continuous"/>
          <w:pgSz w:w="12240" w:h="15840"/>
          <w:pgMar w:top="432" w:right="720" w:bottom="432" w:left="720" w:header="720" w:footer="720" w:gutter="0"/>
          <w:cols w:space="720"/>
          <w:docGrid w:linePitch="360"/>
        </w:sectPr>
      </w:pPr>
    </w:p>
    <w:p w14:paraId="3FB818BC" w14:textId="77777777" w:rsidR="006C72B4" w:rsidRDefault="006C72B4" w:rsidP="006C72B4">
      <w:pPr>
        <w:rPr>
          <w:sz w:val="20"/>
          <w:szCs w:val="20"/>
        </w:rPr>
      </w:pPr>
      <w:r>
        <w:rPr>
          <w:sz w:val="20"/>
          <w:szCs w:val="20"/>
        </w:rPr>
        <w:lastRenderedPageBreak/>
        <w:t>1/24</w:t>
      </w:r>
      <w:r>
        <w:rPr>
          <w:sz w:val="20"/>
          <w:szCs w:val="20"/>
        </w:rPr>
        <w:tab/>
      </w:r>
      <w:proofErr w:type="spellStart"/>
      <w:r>
        <w:rPr>
          <w:sz w:val="20"/>
          <w:szCs w:val="20"/>
        </w:rPr>
        <w:t>STEMville</w:t>
      </w:r>
      <w:proofErr w:type="spellEnd"/>
      <w:r>
        <w:rPr>
          <w:sz w:val="20"/>
          <w:szCs w:val="20"/>
        </w:rPr>
        <w:t xml:space="preserve"> 6-8pm</w:t>
      </w:r>
    </w:p>
    <w:p w14:paraId="1499BDFD" w14:textId="77777777" w:rsidR="006C72B4" w:rsidRDefault="006C72B4" w:rsidP="006C72B4">
      <w:pPr>
        <w:rPr>
          <w:sz w:val="20"/>
          <w:szCs w:val="20"/>
        </w:rPr>
      </w:pPr>
      <w:r>
        <w:rPr>
          <w:sz w:val="20"/>
          <w:szCs w:val="20"/>
        </w:rPr>
        <w:t>1/30 and 1/31 DPI Math Benchmark</w:t>
      </w:r>
    </w:p>
    <w:p w14:paraId="691A56A5" w14:textId="77777777" w:rsidR="006C72B4" w:rsidRDefault="006C72B4" w:rsidP="006C72B4">
      <w:pPr>
        <w:rPr>
          <w:sz w:val="20"/>
          <w:szCs w:val="20"/>
        </w:rPr>
      </w:pPr>
      <w:r>
        <w:rPr>
          <w:sz w:val="20"/>
          <w:szCs w:val="20"/>
        </w:rPr>
        <w:lastRenderedPageBreak/>
        <w:t>1/31</w:t>
      </w:r>
      <w:r>
        <w:rPr>
          <w:sz w:val="20"/>
          <w:szCs w:val="20"/>
        </w:rPr>
        <w:tab/>
        <w:t>Report Card Pickup and PTA 6:15pm</w:t>
      </w:r>
    </w:p>
    <w:p w14:paraId="327AD993" w14:textId="77777777" w:rsidR="006C72B4" w:rsidRDefault="006C72B4" w:rsidP="006C72B4">
      <w:pPr>
        <w:rPr>
          <w:sz w:val="20"/>
          <w:szCs w:val="20"/>
        </w:rPr>
      </w:pPr>
      <w:r>
        <w:rPr>
          <w:sz w:val="20"/>
          <w:szCs w:val="20"/>
        </w:rPr>
        <w:t>2/5</w:t>
      </w:r>
      <w:r>
        <w:rPr>
          <w:sz w:val="20"/>
          <w:szCs w:val="20"/>
        </w:rPr>
        <w:tab/>
        <w:t>2</w:t>
      </w:r>
      <w:r w:rsidRPr="00070A30">
        <w:rPr>
          <w:sz w:val="20"/>
          <w:szCs w:val="20"/>
          <w:vertAlign w:val="superscript"/>
        </w:rPr>
        <w:t>nd</w:t>
      </w:r>
      <w:r>
        <w:rPr>
          <w:sz w:val="20"/>
          <w:szCs w:val="20"/>
        </w:rPr>
        <w:t xml:space="preserve"> Grade Parent Night 5:30-6:30pm</w:t>
      </w:r>
    </w:p>
    <w:p w14:paraId="2DF9A9E1" w14:textId="77777777" w:rsidR="006C72B4" w:rsidRDefault="006C72B4" w:rsidP="006C72B4">
      <w:pPr>
        <w:rPr>
          <w:sz w:val="20"/>
          <w:szCs w:val="20"/>
        </w:rPr>
        <w:sectPr w:rsidR="006C72B4" w:rsidSect="008B2166">
          <w:type w:val="continuous"/>
          <w:pgSz w:w="12240" w:h="15840"/>
          <w:pgMar w:top="432" w:right="720" w:bottom="432" w:left="720" w:header="720" w:footer="720" w:gutter="0"/>
          <w:cols w:num="2" w:space="720"/>
          <w:docGrid w:linePitch="360"/>
        </w:sectPr>
      </w:pPr>
    </w:p>
    <w:p w14:paraId="5DF6EF88" w14:textId="77777777" w:rsidR="006C72B4" w:rsidRPr="00AB71A0" w:rsidRDefault="006C72B4" w:rsidP="006C72B4">
      <w:pPr>
        <w:rPr>
          <w:sz w:val="20"/>
          <w:szCs w:val="20"/>
        </w:rPr>
      </w:pPr>
    </w:p>
    <w:p w14:paraId="65502998" w14:textId="77777777" w:rsidR="006C72B4" w:rsidRDefault="006C72B4" w:rsidP="006C72B4">
      <w:pPr>
        <w:ind w:firstLine="720"/>
        <w:rPr>
          <w:rFonts w:cstheme="minorHAnsi"/>
          <w:color w:val="222222"/>
          <w:sz w:val="20"/>
          <w:szCs w:val="20"/>
          <w:shd w:val="clear" w:color="auto" w:fill="FFFFFF"/>
        </w:rPr>
      </w:pPr>
      <w:r>
        <w:rPr>
          <w:rFonts w:cstheme="minorHAnsi"/>
          <w:color w:val="222222"/>
          <w:sz w:val="20"/>
          <w:szCs w:val="20"/>
          <w:shd w:val="clear" w:color="auto" w:fill="FFFFFF"/>
        </w:rPr>
        <w:t>Parent-teacher conferences are required to receive your student’s report card. These will be held before the PTA meeting on 1/31. Signup sheets are in this week’s Tuesday folder. Please mark your calendar and plan to be at BES for your conference that night.</w:t>
      </w:r>
    </w:p>
    <w:p w14:paraId="4F58895B" w14:textId="77777777" w:rsidR="006C72B4" w:rsidRPr="008B2166" w:rsidRDefault="006C72B4" w:rsidP="006C72B4">
      <w:pPr>
        <w:rPr>
          <w:rFonts w:cstheme="minorHAnsi"/>
          <w:sz w:val="20"/>
          <w:szCs w:val="20"/>
        </w:rPr>
      </w:pPr>
      <w:r>
        <w:rPr>
          <w:rFonts w:cstheme="minorHAnsi"/>
          <w:color w:val="222222"/>
          <w:sz w:val="20"/>
          <w:szCs w:val="20"/>
          <w:shd w:val="clear" w:color="auto" w:fill="FFFFFF"/>
        </w:rPr>
        <w:t xml:space="preserve"> </w:t>
      </w:r>
      <w:r>
        <w:rPr>
          <w:rFonts w:cstheme="minorHAnsi"/>
          <w:color w:val="222222"/>
          <w:sz w:val="20"/>
          <w:szCs w:val="20"/>
          <w:shd w:val="clear" w:color="auto" w:fill="FFFFFF"/>
        </w:rPr>
        <w:tab/>
      </w:r>
      <w:r w:rsidRPr="008B2166">
        <w:rPr>
          <w:rFonts w:cstheme="minorHAnsi"/>
          <w:color w:val="222222"/>
          <w:sz w:val="20"/>
          <w:szCs w:val="20"/>
          <w:shd w:val="clear" w:color="auto" w:fill="FFFFFF"/>
        </w:rPr>
        <w:t xml:space="preserve">At our Second Grade Parent night, we will be discussing </w:t>
      </w:r>
      <w:r>
        <w:rPr>
          <w:rFonts w:cstheme="minorHAnsi"/>
          <w:color w:val="222222"/>
          <w:sz w:val="20"/>
          <w:szCs w:val="20"/>
          <w:shd w:val="clear" w:color="auto" w:fill="FFFFFF"/>
        </w:rPr>
        <w:t xml:space="preserve">MOY </w:t>
      </w:r>
      <w:proofErr w:type="spellStart"/>
      <w:r w:rsidRPr="008B2166">
        <w:rPr>
          <w:rFonts w:cstheme="minorHAnsi"/>
          <w:color w:val="222222"/>
          <w:sz w:val="20"/>
          <w:szCs w:val="20"/>
          <w:shd w:val="clear" w:color="auto" w:fill="FFFFFF"/>
        </w:rPr>
        <w:t>mClass</w:t>
      </w:r>
      <w:proofErr w:type="spellEnd"/>
      <w:r w:rsidRPr="008B2166">
        <w:rPr>
          <w:rFonts w:cstheme="minorHAnsi"/>
          <w:color w:val="222222"/>
          <w:sz w:val="20"/>
          <w:szCs w:val="20"/>
          <w:shd w:val="clear" w:color="auto" w:fill="FFFFFF"/>
        </w:rPr>
        <w:t xml:space="preserve"> </w:t>
      </w:r>
      <w:r>
        <w:rPr>
          <w:rFonts w:cstheme="minorHAnsi"/>
          <w:color w:val="222222"/>
          <w:sz w:val="20"/>
          <w:szCs w:val="20"/>
          <w:shd w:val="clear" w:color="auto" w:fill="FFFFFF"/>
        </w:rPr>
        <w:t>reading scores as well as DPI Benchmark math s</w:t>
      </w:r>
      <w:r w:rsidRPr="008B2166">
        <w:rPr>
          <w:rFonts w:cstheme="minorHAnsi"/>
          <w:color w:val="222222"/>
          <w:sz w:val="20"/>
          <w:szCs w:val="20"/>
          <w:shd w:val="clear" w:color="auto" w:fill="FFFFFF"/>
        </w:rPr>
        <w:t>cores.  We will explain what level students should be on compare</w:t>
      </w:r>
      <w:r>
        <w:rPr>
          <w:rFonts w:cstheme="minorHAnsi"/>
          <w:color w:val="222222"/>
          <w:sz w:val="20"/>
          <w:szCs w:val="20"/>
          <w:shd w:val="clear" w:color="auto" w:fill="FFFFFF"/>
        </w:rPr>
        <w:t>d to what they scored, on both a</w:t>
      </w:r>
      <w:r w:rsidRPr="008B2166">
        <w:rPr>
          <w:rFonts w:cstheme="minorHAnsi"/>
          <w:color w:val="222222"/>
          <w:sz w:val="20"/>
          <w:szCs w:val="20"/>
          <w:shd w:val="clear" w:color="auto" w:fill="FFFFFF"/>
        </w:rPr>
        <w:t>ssessments.  We hope that all second grade parents will attend this important meeting to receive information on ways to help their student improve in both Reading and Math.    We will have sessions starting at 5:30, 5:45, 6:00, and 6:15 in an effort to accommodate all parent schedules.</w:t>
      </w:r>
    </w:p>
    <w:p w14:paraId="129A396F" w14:textId="77777777" w:rsidR="006C72B4" w:rsidRDefault="006C72B4" w:rsidP="006C72B4">
      <w:pPr>
        <w:ind w:firstLine="720"/>
        <w:rPr>
          <w:sz w:val="20"/>
          <w:szCs w:val="20"/>
        </w:rPr>
      </w:pPr>
      <w:r>
        <w:rPr>
          <w:sz w:val="20"/>
          <w:szCs w:val="20"/>
        </w:rPr>
        <w:t xml:space="preserve">Help us fight germs during flu season! </w:t>
      </w:r>
      <w:r w:rsidRPr="006468D4">
        <w:rPr>
          <w:b/>
          <w:sz w:val="20"/>
          <w:szCs w:val="20"/>
        </w:rPr>
        <w:t>Our classroom needs wipes and tissues</w:t>
      </w:r>
      <w:r>
        <w:rPr>
          <w:sz w:val="20"/>
          <w:szCs w:val="20"/>
        </w:rPr>
        <w:t>!</w:t>
      </w:r>
    </w:p>
    <w:p w14:paraId="419A14D7" w14:textId="77777777" w:rsidR="006C72B4" w:rsidRDefault="006C72B4" w:rsidP="006C72B4">
      <w:pPr>
        <w:rPr>
          <w:sz w:val="20"/>
          <w:szCs w:val="20"/>
        </w:rPr>
      </w:pPr>
    </w:p>
    <w:p w14:paraId="4F1E5AD0" w14:textId="77777777" w:rsidR="006C72B4" w:rsidRDefault="006C72B4" w:rsidP="006C72B4">
      <w:pPr>
        <w:rPr>
          <w:sz w:val="20"/>
          <w:szCs w:val="20"/>
        </w:rPr>
      </w:pPr>
      <w:r>
        <w:rPr>
          <w:sz w:val="20"/>
          <w:szCs w:val="20"/>
        </w:rPr>
        <w:t>What We Are Learning…</w:t>
      </w:r>
    </w:p>
    <w:p w14:paraId="5A8ECE2E" w14:textId="77777777" w:rsidR="006C72B4" w:rsidRDefault="006C72B4" w:rsidP="006C72B4">
      <w:pPr>
        <w:rPr>
          <w:sz w:val="20"/>
          <w:szCs w:val="20"/>
        </w:rPr>
      </w:pPr>
      <w:r>
        <w:rPr>
          <w:sz w:val="20"/>
          <w:szCs w:val="20"/>
        </w:rPr>
        <w:t>ELA-Central Message, Character Actions, Key Details, Beginning/Middle/End</w:t>
      </w:r>
    </w:p>
    <w:p w14:paraId="338894C7" w14:textId="77777777" w:rsidR="006C72B4" w:rsidRDefault="006C72B4" w:rsidP="006C72B4">
      <w:pPr>
        <w:rPr>
          <w:sz w:val="20"/>
          <w:szCs w:val="20"/>
        </w:rPr>
      </w:pPr>
      <w:r>
        <w:rPr>
          <w:sz w:val="20"/>
          <w:szCs w:val="20"/>
        </w:rPr>
        <w:t>Math- Addition and Subtraction Strategies, Measurement</w:t>
      </w:r>
    </w:p>
    <w:p w14:paraId="19C05682" w14:textId="77777777" w:rsidR="006C72B4" w:rsidRDefault="006C72B4" w:rsidP="006C72B4">
      <w:pPr>
        <w:rPr>
          <w:sz w:val="20"/>
          <w:szCs w:val="20"/>
        </w:rPr>
      </w:pPr>
      <w:r>
        <w:rPr>
          <w:sz w:val="20"/>
          <w:szCs w:val="20"/>
        </w:rPr>
        <w:t>Social Studies-Geography and Maps</w:t>
      </w:r>
    </w:p>
    <w:p w14:paraId="02C38642" w14:textId="77777777" w:rsidR="006C72B4" w:rsidRDefault="006C72B4" w:rsidP="006C72B4">
      <w:pPr>
        <w:rPr>
          <w:sz w:val="20"/>
          <w:szCs w:val="20"/>
        </w:rPr>
      </w:pPr>
    </w:p>
    <w:p w14:paraId="22023AF7" w14:textId="77777777" w:rsidR="006C72B4" w:rsidRDefault="006C72B4" w:rsidP="006C72B4">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6" w:history="1">
        <w:r w:rsidRPr="00AB71A0">
          <w:rPr>
            <w:rStyle w:val="Hyperlink"/>
            <w:sz w:val="20"/>
            <w:szCs w:val="20"/>
          </w:rPr>
          <w:t>tiffanyperry@fcschools.net</w:t>
        </w:r>
      </w:hyperlink>
    </w:p>
    <w:p w14:paraId="6786D43A" w14:textId="322700B9" w:rsidR="008B2166" w:rsidRDefault="008B2166" w:rsidP="008B2166">
      <w:pPr>
        <w:rPr>
          <w:rStyle w:val="Hyperlink"/>
          <w:sz w:val="20"/>
          <w:szCs w:val="20"/>
        </w:rPr>
      </w:pPr>
    </w:p>
    <w:p w14:paraId="1D7C6085" w14:textId="53AD6B8E" w:rsidR="005A65F4" w:rsidRPr="00070A30" w:rsidRDefault="005A65F4" w:rsidP="008B2166">
      <w:pPr>
        <w:rPr>
          <w:color w:val="0000FF" w:themeColor="hyperlink"/>
          <w:sz w:val="20"/>
          <w:szCs w:val="20"/>
          <w:u w:val="single"/>
        </w:rPr>
      </w:pPr>
    </w:p>
    <w:sectPr w:rsidR="005A65F4" w:rsidRPr="00070A30" w:rsidSect="008B2166">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A"/>
    <w:rsid w:val="000004FA"/>
    <w:rsid w:val="00070A30"/>
    <w:rsid w:val="002051EB"/>
    <w:rsid w:val="002529B4"/>
    <w:rsid w:val="002B0C6E"/>
    <w:rsid w:val="003B59FA"/>
    <w:rsid w:val="003E053F"/>
    <w:rsid w:val="0059025A"/>
    <w:rsid w:val="005A65F4"/>
    <w:rsid w:val="006468D4"/>
    <w:rsid w:val="006609B6"/>
    <w:rsid w:val="006C72B4"/>
    <w:rsid w:val="007F4581"/>
    <w:rsid w:val="008658CA"/>
    <w:rsid w:val="00892AA3"/>
    <w:rsid w:val="008B2166"/>
    <w:rsid w:val="00A81741"/>
    <w:rsid w:val="00AB71A0"/>
    <w:rsid w:val="00B23BB5"/>
    <w:rsid w:val="00C459E2"/>
    <w:rsid w:val="00CC43FE"/>
    <w:rsid w:val="00D2319B"/>
    <w:rsid w:val="00D7717E"/>
    <w:rsid w:val="00DB3E3F"/>
    <w:rsid w:val="00E0003D"/>
    <w:rsid w:val="00ED3FDA"/>
    <w:rsid w:val="00F631D6"/>
    <w:rsid w:val="00F9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F24F"/>
  <w15:docId w15:val="{7EC26C8A-3065-4624-A8EC-5A79BCE3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E3F"/>
    <w:rPr>
      <w:rFonts w:ascii="Tahoma" w:hAnsi="Tahoma" w:cs="Tahoma"/>
      <w:sz w:val="16"/>
      <w:szCs w:val="16"/>
    </w:rPr>
  </w:style>
  <w:style w:type="character" w:customStyle="1" w:styleId="BalloonTextChar">
    <w:name w:val="Balloon Text Char"/>
    <w:basedOn w:val="DefaultParagraphFont"/>
    <w:link w:val="BalloonText"/>
    <w:uiPriority w:val="99"/>
    <w:semiHidden/>
    <w:rsid w:val="00DB3E3F"/>
    <w:rPr>
      <w:rFonts w:ascii="Tahoma" w:hAnsi="Tahoma" w:cs="Tahoma"/>
      <w:sz w:val="16"/>
      <w:szCs w:val="16"/>
    </w:rPr>
  </w:style>
  <w:style w:type="character" w:styleId="Hyperlink">
    <w:name w:val="Hyperlink"/>
    <w:basedOn w:val="DefaultParagraphFont"/>
    <w:uiPriority w:val="99"/>
    <w:unhideWhenUsed/>
    <w:rsid w:val="00F63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ffanyperry@fcschools.net" TargetMode="External"/><Relationship Id="rId5" Type="http://schemas.openxmlformats.org/officeDocument/2006/relationships/hyperlink" Target="mailto:tiffanyperry@fcschool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Perry</dc:creator>
  <cp:lastModifiedBy>Tiffany Perry</cp:lastModifiedBy>
  <cp:revision>2</cp:revision>
  <cp:lastPrinted>2018-12-12T13:06:00Z</cp:lastPrinted>
  <dcterms:created xsi:type="dcterms:W3CDTF">2019-01-22T18:52:00Z</dcterms:created>
  <dcterms:modified xsi:type="dcterms:W3CDTF">2019-01-22T18:52:00Z</dcterms:modified>
</cp:coreProperties>
</file>