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b w:val="1"/>
          <w:sz w:val="36"/>
          <w:szCs w:val="36"/>
          <w:rtl w:val="0"/>
        </w:rPr>
        <w:t xml:space="preserve">1st 9 Weeks Kindergarten ELA ¨I Can Statements¨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0065.0" w:type="dxa"/>
        <w:jc w:val="left"/>
        <w:tblInd w:w="-3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065"/>
        <w:tblGridChange w:id="0">
          <w:tblGrid>
            <w:gridCol w:w="1006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Reading: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With prompting and support, I can ask and answer questions about key details in a text.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With prompting and support, I can retell familiar stories, or identify the main topic and retell key details.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With prompting and support, I can identify characters, settings, and major events in a story.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With prompting and support, I can identify the main topic and retell key details of a text.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Foundational Skills: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follow words from left to right, top to bottom, and page by page.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recognize that spoken words are represented in written language by specific sequences of letters.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understand that words are separated by spaces in print.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recognize and name all upper- and lowercase letters of the alphabet.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recognize and produce rhyming words.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count, pronounce, blend, and segment syllables in spoken words.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add or substitute individual sounds (phonemes) in simple, one syllable words to make new words.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demonstrate basic knowledge of letter-sound correspondences by producing the primary or most frequent sound for each consonant.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read common high-frequency words by sight (e.g., the, of, to, you, she, my, is, are, do, does).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read emergent-reader texts with purpose and understanding.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Writing: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use a combination of drawing, dictating, and writing to narrate a single event or several loosely linked events, tell about the events in the order in which they occurred, and provide a reaction to what happened.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With guidance and support from adults, I can respond to questions and suggestions from peers and add details to strengthen writing as needed.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Language: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print many upper- and lowercase letters.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use frequently occurring nouns and verbs.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understand and use question words (interrogatives) (e.g., who, what, where, when, why, how).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produce and expand complete sentences in shared language activities.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8"/>
          <w:szCs w:val="28"/>
          <w:rtl w:val="0"/>
        </w:rPr>
        <w:t xml:space="preserve">Helpful ELA websites: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5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www.pbskids.org</w:t>
        </w:r>
      </w:hyperlink>
      <w:r w:rsidDel="00000000" w:rsidR="00000000" w:rsidRPr="00000000">
        <w:rPr>
          <w:b w:val="1"/>
          <w:rtl w:val="0"/>
        </w:rPr>
        <w:tab/>
        <w:tab/>
      </w:r>
      <w:hyperlink r:id="rId6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www.starfall.com</w:t>
        </w:r>
      </w:hyperlink>
      <w:r w:rsidDel="00000000" w:rsidR="00000000" w:rsidRPr="00000000">
        <w:rPr>
          <w:b w:val="1"/>
          <w:rtl w:val="0"/>
        </w:rPr>
        <w:tab/>
        <w:tab/>
      </w:r>
      <w:hyperlink r:id="rId7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www.RAZ-kids.com</w:t>
        </w:r>
      </w:hyperlink>
      <w:r w:rsidDel="00000000" w:rsidR="00000000" w:rsidRPr="00000000">
        <w:rPr>
          <w:b w:val="1"/>
          <w:rtl w:val="0"/>
        </w:rPr>
        <w:t xml:space="preserve"> </w:t>
        <w:tab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8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www.abcya.com</w:t>
        </w:r>
      </w:hyperlink>
      <w:r w:rsidDel="00000000" w:rsidR="00000000" w:rsidRPr="00000000">
        <w:rPr>
          <w:b w:val="1"/>
          <w:rtl w:val="0"/>
        </w:rPr>
        <w:t xml:space="preserve"> </w:t>
        <w:tab/>
        <w:tab/>
      </w:r>
      <w:hyperlink r:id="rId9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www.phoneme.pop</w:t>
        </w:r>
      </w:hyperlink>
      <w:r w:rsidDel="00000000" w:rsidR="00000000" w:rsidRPr="00000000">
        <w:rPr>
          <w:b w:val="1"/>
          <w:rtl w:val="0"/>
        </w:rPr>
        <w:t xml:space="preserve"> </w:t>
        <w:tab/>
        <w:tab/>
      </w:r>
      <w:hyperlink r:id="rId10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www.readingresource.net</w:t>
        </w:r>
      </w:hyperlink>
      <w:r w:rsidDel="00000000" w:rsidR="00000000" w:rsidRPr="00000000">
        <w:rPr>
          <w:b w:val="1"/>
          <w:rtl w:val="0"/>
        </w:rPr>
        <w:t xml:space="preserve"> 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10" Type="http://schemas.openxmlformats.org/officeDocument/2006/relationships/hyperlink" Target="http://www.readingresource.net" TargetMode="External"/><Relationship Id="rId9" Type="http://schemas.openxmlformats.org/officeDocument/2006/relationships/hyperlink" Target="http://www.phoneme.pop" TargetMode="External"/><Relationship Id="rId5" Type="http://schemas.openxmlformats.org/officeDocument/2006/relationships/hyperlink" Target="http://www.pbskids.org" TargetMode="External"/><Relationship Id="rId6" Type="http://schemas.openxmlformats.org/officeDocument/2006/relationships/hyperlink" Target="http://www.starfall.com" TargetMode="External"/><Relationship Id="rId7" Type="http://schemas.openxmlformats.org/officeDocument/2006/relationships/hyperlink" Target="http://www.raz-kids.com" TargetMode="External"/><Relationship Id="rId8" Type="http://schemas.openxmlformats.org/officeDocument/2006/relationships/hyperlink" Target="http://www.abcya.com" TargetMode="External"/></Relationships>
</file>