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14" w:rsidRDefault="00C95314">
      <w:pPr>
        <w:rPr>
          <w:rFonts w:ascii="Times New Roman" w:hAnsi="Times New Roman"/>
          <w:b/>
          <w:bCs/>
          <w:sz w:val="32"/>
          <w:szCs w:val="32"/>
        </w:rPr>
      </w:pPr>
    </w:p>
    <w:p w:rsidR="00FF5CEB" w:rsidRDefault="00B54669">
      <w:pPr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-465455</wp:posOffset>
                </wp:positionV>
                <wp:extent cx="1312545" cy="1461770"/>
                <wp:effectExtent l="0" t="0" r="20955" b="24130"/>
                <wp:wrapThrough wrapText="bothSides">
                  <wp:wrapPolygon edited="0">
                    <wp:start x="0" y="0"/>
                    <wp:lineTo x="0" y="21675"/>
                    <wp:lineTo x="21631" y="21675"/>
                    <wp:lineTo x="21631" y="0"/>
                    <wp:lineTo x="0" y="0"/>
                  </wp:wrapPolygon>
                </wp:wrapThrough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4617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C5B" w:rsidRPr="007B59E5" w:rsidRDefault="008329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74BE9" wp14:editId="63F816E3">
                                  <wp:extent cx="1110258" cy="135172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3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0343" cy="1351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2pt;margin-top:-36.65pt;width:103.35pt;height:115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" fillcolor="yellow" strokecolor="#396" strokeweight="1.5pt">
                <v:textbox style="mso-fit-shape-to-text:t">
                  <w:txbxContent>
                    <w:p w:rsidR="00CA0C5B" w:rsidRPr="007B59E5" w:rsidRDefault="00832904">
                      <w:r>
                        <w:rPr>
                          <w:noProof/>
                        </w:rPr>
                        <w:drawing>
                          <wp:inline distT="0" distB="0" distL="0" distR="0" wp14:anchorId="65074BE9" wp14:editId="63F816E3">
                            <wp:extent cx="1110258" cy="1351722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3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0343" cy="1351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-332105</wp:posOffset>
                </wp:positionV>
                <wp:extent cx="9144000" cy="1366520"/>
                <wp:effectExtent l="10160" t="10795" r="8890" b="13335"/>
                <wp:wrapThrough wrapText="bothSides">
                  <wp:wrapPolygon edited="0">
                    <wp:start x="-23" y="-151"/>
                    <wp:lineTo x="-23" y="21600"/>
                    <wp:lineTo x="21623" y="21600"/>
                    <wp:lineTo x="21623" y="-151"/>
                    <wp:lineTo x="-23" y="-151"/>
                  </wp:wrapPolygon>
                </wp:wrapThrough>
                <wp:docPr id="7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9144000" cy="1366520"/>
                          <a:chOff x="3202" y="2460"/>
                          <a:chExt cx="9600" cy="1389"/>
                        </a:xfrm>
                      </wpg:grpSpPr>
                      <wps:wsp>
                        <wps:cNvPr id="8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02" y="2460"/>
                            <a:ext cx="9600" cy="1389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58" y="2692"/>
                            <a:ext cx="7351" cy="93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C5B" w:rsidRDefault="00832904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Mrs. Miller’s </w:t>
                              </w:r>
                              <w:r w:rsidR="00CA0C5B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Third Grade </w:t>
                              </w:r>
                              <w:r w:rsidR="00CA0C5B" w:rsidRPr="00C21FBC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Turtle Talk</w:t>
                              </w:r>
                            </w:p>
                            <w:p w:rsidR="00CA0C5B" w:rsidRDefault="004C64DA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Week </w:t>
                              </w:r>
                              <w:r w:rsidR="00300B47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of Au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gust </w:t>
                              </w:r>
                              <w:r w:rsidR="00BA5A07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2</w:t>
                              </w:r>
                              <w:r w:rsidR="009746AA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9</w:t>
                              </w:r>
                              <w:r w:rsidRPr="004C64DA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9746AA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>–September 2</w:t>
                              </w:r>
                              <w:r w:rsidR="009746AA" w:rsidRPr="009746AA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  <w:vertAlign w:val="superscript"/>
                                </w:rPr>
                                <w:t>nd</w:t>
                              </w:r>
                              <w:r w:rsidR="009746AA"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:rsidR="00CA0C5B" w:rsidRPr="00C21FBC" w:rsidRDefault="00CA0C5B" w:rsidP="00FF5CEB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008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79990" tIns="39996" rIns="79990" bIns="3999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35.95pt;margin-top:-26.15pt;width:10in;height:107.6pt;z-index:-251658240" coordorigin="3202,2460" coordsize="9600,1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">
                <o:lock v:ext="edit" aspectratio="t"/>
                <v:rect id="AutoShape 3" o:spid="_x0000_s1028" style="position:absolute;left:3202;top:2460;width:9600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ZTL8A&#10;AADaAAAADwAAAGRycy9kb3ducmV2LnhtbERPy4rCMBTdC/5DuII7TVthGKtpUWFkduML15fm2hab&#10;m9JkbPXrJwthlofzXueDacSDOldbVhDPIxDEhdU1lwou56/ZJwjnkTU2lknBkxzk2Xi0xlTbno/0&#10;OPlShBB2KSqovG9TKV1RkUE3ty1x4G62M+gD7EqpO+xDuGlkEkUf0mDNoaHClnYVFffTr1GANm43&#10;sV0cXsnxdU36n32yXV6Vmk6GzQqEp8H/i9/ub60gbA1Xwg2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5xlMvwAAANoAAAAPAAAAAAAAAAAAAAAAAJgCAABkcnMvZG93bnJl&#10;di54bWxQSwUGAAAAAAQABAD1AAAAhAMAAAAA&#10;" fillcolor="lime" strokeweight="1.25pt">
                  <o:lock v:ext="edit" aspectratio="t" text="t"/>
                </v:rect>
                <v:shape id="Text Box 4" o:spid="_x0000_s1029" type="#_x0000_t202" style="position:absolute;left:4558;top:2692;width:7351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Eu8cA&#10;AADaAAAADwAAAGRycy9kb3ducmV2LnhtbESPQUvDQBSE7wX/w/IEL6XdmIPYNJsiUqUqVdIW9fjI&#10;PrOh2bchu21jf70rCB6HmfmGyReDbcWRet84VnA9TUAQV043XCvYbR8mtyB8QNbYOiYF3+RhUVyM&#10;csy0O3FJx02oRYSwz1CBCaHLpPSVIYt+6jri6H253mKIsq+l7vEU4baVaZLcSIsNxwWDHd0bqvab&#10;g1Xw+bF+Wp5fusc2OafPr7P3cvyWGqWuLoe7OYhAQ/gP/7VXWsEMfq/EGy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whLvHAAAA2gAAAA8AAAAAAAAAAAAAAAAAmAIAAGRy&#10;cy9kb3ducmV2LnhtbFBLBQYAAAAABAAEAPUAAACMAwAAAAA=&#10;" fillcolor="yellow" strokeweight=".5pt">
                  <v:textbox inset="2.22194mm,1.111mm,2.22194mm,1.111mm">
                    <w:txbxContent>
                      <w:p w:rsidR="00CA0C5B" w:rsidRDefault="00832904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Mrs. Miller’s </w:t>
                        </w:r>
                        <w:r w:rsidR="00CA0C5B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Third Grade </w:t>
                        </w:r>
                        <w:r w:rsidR="00CA0C5B" w:rsidRPr="00C21FBC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Turtle Talk</w:t>
                        </w:r>
                      </w:p>
                      <w:p w:rsidR="00CA0C5B" w:rsidRDefault="004C64DA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Week </w:t>
                        </w:r>
                        <w:r w:rsidR="00300B47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of Au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gust </w:t>
                        </w:r>
                        <w:r w:rsidR="00BA5A07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2</w:t>
                        </w:r>
                        <w:r w:rsidR="009746AA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9</w:t>
                        </w:r>
                        <w:r w:rsidRPr="004C64DA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 w:rsidR="009746AA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>–September 2</w:t>
                        </w:r>
                        <w:r w:rsidR="009746AA" w:rsidRPr="009746AA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  <w:vertAlign w:val="superscript"/>
                          </w:rPr>
                          <w:t>nd</w:t>
                        </w:r>
                        <w:r w:rsidR="009746AA"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:rsidR="00CA0C5B" w:rsidRPr="00C21FBC" w:rsidRDefault="00CA0C5B" w:rsidP="00FF5CEB">
                        <w:pPr>
                          <w:jc w:val="center"/>
                          <w:rPr>
                            <w:rFonts w:ascii="Monotype Corsiva" w:hAnsi="Monotype Corsiva"/>
                            <w:color w:val="008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F5CEB">
        <w:rPr>
          <w:rFonts w:ascii="Times New Roman" w:hAnsi="Times New Roman"/>
          <w:b/>
          <w:bCs/>
          <w:sz w:val="32"/>
          <w:szCs w:val="32"/>
        </w:rPr>
        <w:t xml:space="preserve"> M</w:t>
      </w:r>
      <w:r w:rsidR="003F0285">
        <w:rPr>
          <w:rFonts w:ascii="Times New Roman" w:hAnsi="Times New Roman"/>
          <w:b/>
          <w:bCs/>
          <w:sz w:val="32"/>
          <w:szCs w:val="32"/>
        </w:rPr>
        <w:t>athematicians and Scientists</w:t>
      </w:r>
    </w:p>
    <w:p w:rsidR="00FF5CEB" w:rsidRDefault="00FF5CE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**************************************</w:t>
      </w:r>
    </w:p>
    <w:p w:rsidR="00FF5CEB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Math</w:t>
      </w:r>
      <w:r w:rsidR="00B54669">
        <w:rPr>
          <w:b/>
          <w:sz w:val="32"/>
          <w:szCs w:val="32"/>
        </w:rPr>
        <w:t xml:space="preserve"> </w:t>
      </w:r>
      <w:r>
        <w:t xml:space="preserve">Our first focus in math will be </w:t>
      </w:r>
      <w:r w:rsidR="004C64DA">
        <w:t>to use place value understanding to round whole numbers to the nearest 10 and 100, as well as to use strategies to fluently add and subtract numbers within 100.</w:t>
      </w:r>
      <w:r w:rsidR="00B54669">
        <w:t xml:space="preserve"> We will also be learning how to multiply by 0, 1, and 2.</w:t>
      </w:r>
    </w:p>
    <w:p w:rsidR="00FF5CEB" w:rsidRDefault="00FF5CEB" w:rsidP="00FF5CEB">
      <w:r>
        <w:t>***********************************************************</w:t>
      </w:r>
    </w:p>
    <w:p w:rsidR="00E21558" w:rsidRDefault="00FF5CEB" w:rsidP="00FF5CEB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Science</w:t>
      </w:r>
      <w:r>
        <w:rPr>
          <w:b/>
          <w:sz w:val="32"/>
          <w:szCs w:val="32"/>
        </w:rPr>
        <w:t xml:space="preserve"> </w:t>
      </w:r>
      <w:r w:rsidR="001D3545">
        <w:t xml:space="preserve">The first nine weeks </w:t>
      </w:r>
      <w:r w:rsidR="00B54669">
        <w:t xml:space="preserve">focus </w:t>
      </w:r>
      <w:r w:rsidR="001D3545">
        <w:t>i</w:t>
      </w:r>
      <w:r>
        <w:t xml:space="preserve">n science we will begin a study </w:t>
      </w:r>
      <w:r w:rsidR="004503F2">
        <w:t>understanding motion and the factors that affect m</w:t>
      </w:r>
      <w:r w:rsidR="004C64DA">
        <w:t xml:space="preserve">otion, as well as </w:t>
      </w:r>
      <w:r w:rsidR="00031E33">
        <w:t>understand</w:t>
      </w:r>
      <w:r w:rsidR="004503F2">
        <w:t xml:space="preserve"> the structure and properties of matter before and after they undergo change</w:t>
      </w:r>
      <w:r w:rsidR="00982EDE">
        <w:t>.</w:t>
      </w:r>
    </w:p>
    <w:p w:rsidR="00982EDE" w:rsidRPr="00E21558" w:rsidRDefault="00982EDE" w:rsidP="00FF5CEB">
      <w:r>
        <w:t>***********************************************************</w:t>
      </w:r>
    </w:p>
    <w:p w:rsidR="00832904" w:rsidRDefault="00832904" w:rsidP="00832904">
      <w:pPr>
        <w:rPr>
          <w:b/>
          <w:i/>
        </w:rPr>
      </w:pPr>
      <w:r w:rsidRPr="00B374CB">
        <w:rPr>
          <w:b/>
          <w:sz w:val="32"/>
          <w:szCs w:val="32"/>
          <w:bdr w:val="single" w:sz="4" w:space="0" w:color="auto"/>
          <w:shd w:val="clear" w:color="auto" w:fill="FFFF00"/>
        </w:rPr>
        <w:t>Third Grade Fees</w:t>
      </w:r>
      <w:r>
        <w:rPr>
          <w:b/>
          <w:sz w:val="32"/>
          <w:szCs w:val="32"/>
        </w:rPr>
        <w:t xml:space="preserve">    </w:t>
      </w:r>
      <w:r>
        <w:t xml:space="preserve">Third grade fees are $20 to cover field trips, class parties, and craft products for our economic unit.  </w:t>
      </w:r>
      <w:r w:rsidR="004C64DA">
        <w:rPr>
          <w:b/>
          <w:i/>
        </w:rPr>
        <w:t>Please try to pay fees within the next two weeks.</w:t>
      </w:r>
    </w:p>
    <w:p w:rsidR="004C64DA" w:rsidRDefault="004C64DA" w:rsidP="004C64DA">
      <w:pPr>
        <w:pStyle w:val="NoSpacing"/>
        <w:rPr>
          <w:rFonts w:ascii="Times New Roman" w:hAnsi="Times New Roman"/>
          <w:sz w:val="20"/>
          <w:szCs w:val="20"/>
        </w:rPr>
      </w:pPr>
    </w:p>
    <w:p w:rsidR="00B54669" w:rsidRDefault="00B54669" w:rsidP="004C64DA">
      <w:pPr>
        <w:pStyle w:val="NoSpacing"/>
        <w:rPr>
          <w:rFonts w:ascii="Times New Roman" w:hAnsi="Times New Roman"/>
          <w:sz w:val="20"/>
          <w:szCs w:val="20"/>
        </w:rPr>
      </w:pPr>
    </w:p>
    <w:p w:rsidR="00B54669" w:rsidRDefault="00B54669" w:rsidP="004C64DA">
      <w:pPr>
        <w:pStyle w:val="NoSpacing"/>
        <w:rPr>
          <w:rFonts w:ascii="Times New Roman" w:hAnsi="Times New Roman"/>
          <w:sz w:val="20"/>
          <w:szCs w:val="20"/>
        </w:rPr>
      </w:pPr>
    </w:p>
    <w:p w:rsidR="00B54669" w:rsidRDefault="00B54669" w:rsidP="004C64DA">
      <w:pPr>
        <w:pStyle w:val="NoSpacing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54669" w:rsidRPr="004C64DA" w:rsidRDefault="00B54669" w:rsidP="004C64DA">
      <w:pPr>
        <w:pStyle w:val="NoSpacing"/>
        <w:rPr>
          <w:rFonts w:ascii="Times New Roman" w:hAnsi="Times New Roman"/>
          <w:sz w:val="20"/>
          <w:szCs w:val="20"/>
        </w:rPr>
      </w:pPr>
    </w:p>
    <w:p w:rsidR="00832904" w:rsidRDefault="00B54669" w:rsidP="00832904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-758190</wp:posOffset>
                </wp:positionV>
                <wp:extent cx="935990" cy="340360"/>
                <wp:effectExtent l="9525" t="10160" r="698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669" w:rsidRPr="00B54669" w:rsidRDefault="00B54669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B54669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Issue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46.75pt;margin-top:-59.7pt;width:73.7pt;height:26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">
                <v:textbox>
                  <w:txbxContent>
                    <w:p w:rsidR="00B54669" w:rsidRPr="00B54669" w:rsidRDefault="00B54669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B54669">
                        <w:rPr>
                          <w:rFonts w:ascii="Kristen ITC" w:hAnsi="Kristen ITC"/>
                          <w:sz w:val="32"/>
                          <w:szCs w:val="32"/>
                        </w:rPr>
                        <w:t>Issue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0751DFE" wp14:editId="380C6686">
            <wp:simplePos x="0" y="0"/>
            <wp:positionH relativeFrom="column">
              <wp:posOffset>3079750</wp:posOffset>
            </wp:positionH>
            <wp:positionV relativeFrom="paragraph">
              <wp:posOffset>-1710690</wp:posOffset>
            </wp:positionV>
            <wp:extent cx="1042955" cy="148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tle-holding-blank-sig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904">
        <w:rPr>
          <w:rFonts w:ascii="Times New Roman" w:hAnsi="Times New Roman"/>
          <w:b/>
          <w:sz w:val="32"/>
          <w:szCs w:val="32"/>
        </w:rPr>
        <w:t>Readers and Community Experts</w:t>
      </w:r>
    </w:p>
    <w:p w:rsidR="00E21558" w:rsidRPr="00A31932" w:rsidRDefault="00A31932" w:rsidP="00E2155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**************************************</w:t>
      </w:r>
    </w:p>
    <w:p w:rsidR="00A31932" w:rsidRDefault="00A31932" w:rsidP="00A31932">
      <w:pPr>
        <w:rPr>
          <w:b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Reading</w:t>
      </w:r>
      <w:r>
        <w:rPr>
          <w:b/>
          <w:sz w:val="32"/>
          <w:szCs w:val="32"/>
        </w:rPr>
        <w:t xml:space="preserve"> </w:t>
      </w:r>
      <w:r>
        <w:t xml:space="preserve">We will be reading </w:t>
      </w:r>
      <w:r>
        <w:rPr>
          <w:i/>
        </w:rPr>
        <w:t>Charlie McButton Loses Power</w:t>
      </w:r>
      <w:r>
        <w:t xml:space="preserve"> (p.28). The skills w</w:t>
      </w:r>
      <w:r w:rsidR="004C64DA">
        <w:t xml:space="preserve">e will be covering include:  </w:t>
      </w:r>
      <w:r>
        <w:t xml:space="preserve"> </w:t>
      </w:r>
      <w:r w:rsidR="00B54669">
        <w:t xml:space="preserve"> short vowel sounds</w:t>
      </w:r>
      <w:r w:rsidR="004C64DA">
        <w:t>,</w:t>
      </w:r>
      <w:r w:rsidR="00B54669">
        <w:t xml:space="preserve"> </w:t>
      </w:r>
      <w:r>
        <w:t>homonyms, and literary elements (</w:t>
      </w:r>
      <w:r w:rsidRPr="00B54669">
        <w:rPr>
          <w:i/>
        </w:rPr>
        <w:t>se</w:t>
      </w:r>
      <w:r w:rsidR="004C64DA" w:rsidRPr="00B54669">
        <w:rPr>
          <w:i/>
        </w:rPr>
        <w:t>tting, character</w:t>
      </w:r>
      <w:r w:rsidR="00B54669" w:rsidRPr="00B54669">
        <w:rPr>
          <w:i/>
        </w:rPr>
        <w:t xml:space="preserve"> traits</w:t>
      </w:r>
      <w:r w:rsidR="004C64DA" w:rsidRPr="00B54669">
        <w:rPr>
          <w:i/>
        </w:rPr>
        <w:t xml:space="preserve">, plot, </w:t>
      </w:r>
      <w:proofErr w:type="gramStart"/>
      <w:r w:rsidR="004C64DA" w:rsidRPr="00B54669">
        <w:rPr>
          <w:i/>
        </w:rPr>
        <w:t>theme</w:t>
      </w:r>
      <w:proofErr w:type="gramEnd"/>
      <w:r w:rsidR="004C64DA">
        <w:t xml:space="preserve">). </w:t>
      </w:r>
      <w:r>
        <w:t xml:space="preserve">The vocabulary words being practiced and assessed this week are:  </w:t>
      </w:r>
      <w:r>
        <w:rPr>
          <w:b/>
        </w:rPr>
        <w:t xml:space="preserve">bat, battery, blew, fuel, plug, term, </w:t>
      </w:r>
      <w:r w:rsidRPr="00825D50">
        <w:t>and</w:t>
      </w:r>
      <w:r>
        <w:rPr>
          <w:b/>
        </w:rPr>
        <w:t xml:space="preserve"> vision.</w:t>
      </w:r>
    </w:p>
    <w:p w:rsidR="00A31932" w:rsidRPr="00825D50" w:rsidRDefault="00A31932" w:rsidP="00A31932">
      <w:pPr>
        <w:rPr>
          <w:b/>
        </w:rPr>
      </w:pPr>
      <w:r>
        <w:rPr>
          <w:b/>
        </w:rPr>
        <w:t>********************************************************</w:t>
      </w:r>
    </w:p>
    <w:p w:rsidR="00E21558" w:rsidRDefault="00A31932"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Social Studies</w:t>
      </w:r>
      <w:r w:rsidR="00832904">
        <w:rPr>
          <w:b/>
          <w:sz w:val="32"/>
          <w:szCs w:val="32"/>
        </w:rPr>
        <w:t xml:space="preserve"> </w:t>
      </w:r>
      <w:r>
        <w:t xml:space="preserve">Our </w:t>
      </w:r>
      <w:r w:rsidR="00B54669">
        <w:t xml:space="preserve">first nine </w:t>
      </w:r>
      <w:r>
        <w:t>week</w:t>
      </w:r>
      <w:r w:rsidR="00B54669">
        <w:t>s focus in Social S</w:t>
      </w:r>
      <w:r>
        <w:t>tudies is to understand</w:t>
      </w:r>
      <w:r w:rsidR="00B54669">
        <w:t xml:space="preserve"> various types of communities and</w:t>
      </w:r>
      <w:r>
        <w:t xml:space="preserve"> how </w:t>
      </w:r>
      <w:r w:rsidR="00982EDE">
        <w:t>events, individuals and ideas have influenced the history of local and regional communities.  We will also use historical thinking skills to understand the context of events, people, and places.</w:t>
      </w:r>
      <w:r w:rsidR="00832904" w:rsidRPr="0083290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31932" w:rsidRDefault="00A31932">
      <w:r>
        <w:t>***********************************************************</w:t>
      </w:r>
    </w:p>
    <w:p w:rsidR="00B54669" w:rsidRDefault="00B54669" w:rsidP="00BA5A07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:rsidR="00B54669" w:rsidRDefault="00B54669" w:rsidP="00BA5A07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</w:p>
    <w:p w:rsidR="00B54669" w:rsidRDefault="00EF285C" w:rsidP="00BA5A07">
      <w:pPr>
        <w:rPr>
          <w:rFonts w:cs="Times New Roman"/>
          <w:b/>
          <w:sz w:val="32"/>
          <w:szCs w:val="32"/>
          <w:highlight w:val="yellow"/>
          <w:bdr w:val="single" w:sz="4" w:space="0" w:color="auto"/>
        </w:rPr>
      </w:pPr>
      <w:r>
        <w:rPr>
          <w:rFonts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5873E" wp14:editId="31B20E18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976630" cy="485775"/>
                <wp:effectExtent l="0" t="19050" r="33020" b="476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5AC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25.7pt;margin-top:14.95pt;width:76.9pt;height:38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" fillcolor="#00b050" strokecolor="black [3213]">
                <w10:wrap anchorx="margin"/>
              </v:shape>
            </w:pict>
          </mc:Fallback>
        </mc:AlternateContent>
      </w:r>
    </w:p>
    <w:p w:rsidR="009746AA" w:rsidRDefault="009746AA" w:rsidP="009746AA">
      <w:pPr>
        <w:rPr>
          <w:rFonts w:cs="Times New Roman"/>
          <w:b/>
          <w:sz w:val="32"/>
          <w:szCs w:val="32"/>
          <w:bdr w:val="single" w:sz="4" w:space="0" w:color="auto"/>
        </w:rPr>
      </w:pPr>
      <w:r w:rsidRPr="00A92C5E">
        <w:rPr>
          <w:rFonts w:cs="Times New Roman"/>
          <w:b/>
          <w:sz w:val="32"/>
          <w:szCs w:val="32"/>
          <w:highlight w:val="yellow"/>
          <w:bdr w:val="single" w:sz="4" w:space="0" w:color="auto"/>
        </w:rPr>
        <w:lastRenderedPageBreak/>
        <w:t>Specials Schedule</w:t>
      </w:r>
    </w:p>
    <w:p w:rsidR="009746AA" w:rsidRPr="00322546" w:rsidRDefault="009746AA" w:rsidP="009746AA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ab/>
      </w:r>
      <w:r w:rsidRPr="00322546">
        <w:rPr>
          <w:rFonts w:ascii="Times New Roman" w:hAnsi="Times New Roman" w:cs="Times New Roman"/>
          <w:sz w:val="20"/>
          <w:szCs w:val="20"/>
        </w:rPr>
        <w:tab/>
      </w:r>
    </w:p>
    <w:p w:rsidR="009746AA" w:rsidRDefault="009746AA" w:rsidP="00BA5A07">
      <w:pPr>
        <w:rPr>
          <w:rFonts w:ascii="Times New Roman" w:hAnsi="Times New Roman" w:cs="Times New Roman"/>
          <w:sz w:val="20"/>
          <w:szCs w:val="20"/>
        </w:rPr>
      </w:pPr>
      <w:r w:rsidRPr="00322546">
        <w:rPr>
          <w:rFonts w:ascii="Times New Roman" w:hAnsi="Times New Roman" w:cs="Times New Roman"/>
          <w:sz w:val="20"/>
          <w:szCs w:val="20"/>
        </w:rPr>
        <w:t>Monday-</w:t>
      </w:r>
      <w:r>
        <w:rPr>
          <w:rFonts w:ascii="Times New Roman" w:hAnsi="Times New Roman" w:cs="Times New Roman"/>
          <w:sz w:val="20"/>
          <w:szCs w:val="20"/>
        </w:rPr>
        <w:t>Music</w:t>
      </w:r>
    </w:p>
    <w:p w:rsidR="009746AA" w:rsidRDefault="009746AA" w:rsidP="00BA5A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Tuesday-Gym</w:t>
      </w:r>
    </w:p>
    <w:p w:rsidR="009746AA" w:rsidRDefault="009746AA" w:rsidP="00BA5A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Wednesday- Spanish</w:t>
      </w:r>
    </w:p>
    <w:p w:rsidR="009746AA" w:rsidRDefault="009746AA" w:rsidP="00BA5A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Thursday- Compass Lab</w:t>
      </w:r>
    </w:p>
    <w:p w:rsidR="009746AA" w:rsidRDefault="009746AA" w:rsidP="00BA5A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Friday- Art</w:t>
      </w:r>
    </w:p>
    <w:p w:rsidR="00A92C5E" w:rsidRDefault="009746AA" w:rsidP="009746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746AA" w:rsidRDefault="009746AA" w:rsidP="009746AA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 w:rsidRPr="00F60CD4">
        <w:rPr>
          <w:b/>
          <w:sz w:val="32"/>
          <w:szCs w:val="32"/>
          <w:bdr w:val="single" w:sz="4" w:space="0" w:color="auto"/>
          <w:shd w:val="clear" w:color="auto" w:fill="FFFF00"/>
        </w:rPr>
        <w:t>Calendar of Events</w:t>
      </w:r>
    </w:p>
    <w:p w:rsidR="009746AA" w:rsidRPr="008A2DE5" w:rsidRDefault="009746AA" w:rsidP="009746AA">
      <w:pPr>
        <w:rPr>
          <w:b/>
          <w:sz w:val="32"/>
          <w:szCs w:val="32"/>
        </w:rPr>
      </w:pPr>
    </w:p>
    <w:p w:rsidR="009746AA" w:rsidRDefault="009746AA" w:rsidP="009746AA">
      <w:proofErr w:type="gramStart"/>
      <w:r>
        <w:rPr>
          <w:b/>
        </w:rPr>
        <w:t>September  5</w:t>
      </w:r>
      <w:proofErr w:type="gramEnd"/>
      <w:r>
        <w:rPr>
          <w:b/>
        </w:rPr>
        <w:t xml:space="preserve"> </w:t>
      </w:r>
      <w:r w:rsidRPr="00E321C3">
        <w:t>Holiday- Labor Day</w:t>
      </w:r>
    </w:p>
    <w:p w:rsidR="009746AA" w:rsidRPr="00322546" w:rsidRDefault="009746AA" w:rsidP="009746AA">
      <w:r>
        <w:t xml:space="preserve">                        </w:t>
      </w:r>
      <w:r>
        <w:rPr>
          <w:b/>
        </w:rPr>
        <w:t xml:space="preserve">13 </w:t>
      </w:r>
      <w:r>
        <w:t>Beginning of Grade Test (BOG) - Reading</w:t>
      </w:r>
    </w:p>
    <w:p w:rsidR="009746AA" w:rsidRDefault="009746AA" w:rsidP="009746AA">
      <w:pPr>
        <w:ind w:left="1200"/>
      </w:pPr>
      <w:proofErr w:type="gramStart"/>
      <w:r>
        <w:rPr>
          <w:b/>
        </w:rPr>
        <w:t xml:space="preserve">14  </w:t>
      </w:r>
      <w:r>
        <w:t>Early</w:t>
      </w:r>
      <w:proofErr w:type="gramEnd"/>
      <w:r>
        <w:t xml:space="preserve"> Release (12:45) </w:t>
      </w:r>
    </w:p>
    <w:p w:rsidR="009746AA" w:rsidRDefault="009746AA" w:rsidP="009746AA">
      <w:pPr>
        <w:ind w:left="1200"/>
        <w:rPr>
          <w:b/>
        </w:rPr>
      </w:pPr>
      <w:r>
        <w:rPr>
          <w:b/>
        </w:rPr>
        <w:t xml:space="preserve">16 </w:t>
      </w:r>
      <w:r w:rsidRPr="00BF4ACF">
        <w:t>School Pictures</w:t>
      </w:r>
      <w:r>
        <w:rPr>
          <w:b/>
        </w:rPr>
        <w:t xml:space="preserve"> </w:t>
      </w:r>
    </w:p>
    <w:p w:rsidR="009746AA" w:rsidRPr="00301A1C" w:rsidRDefault="009746AA" w:rsidP="009746AA">
      <w:pPr>
        <w:ind w:left="1200"/>
      </w:pPr>
      <w:r>
        <w:rPr>
          <w:b/>
        </w:rPr>
        <w:t xml:space="preserve">20 </w:t>
      </w:r>
      <w:r>
        <w:t>Back to School Night 6-7:30</w:t>
      </w:r>
    </w:p>
    <w:p w:rsidR="00E13153" w:rsidRDefault="00E13153" w:rsidP="009746AA"/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9746AA" w:rsidRDefault="009746AA" w:rsidP="009746AA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  <w:r>
        <w:rPr>
          <w:b/>
          <w:sz w:val="32"/>
          <w:szCs w:val="32"/>
          <w:bdr w:val="single" w:sz="4" w:space="0" w:color="auto"/>
          <w:shd w:val="clear" w:color="auto" w:fill="FFFF00"/>
        </w:rPr>
        <w:t>Weekly Homework Help</w:t>
      </w:r>
    </w:p>
    <w:p w:rsidR="009746AA" w:rsidRDefault="009746AA" w:rsidP="009746A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Math: </w:t>
      </w:r>
      <w:r w:rsidRPr="00B54669"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z w:val="20"/>
          <w:szCs w:val="20"/>
        </w:rPr>
        <w:t>mpleted</w:t>
      </w:r>
      <w:r w:rsidRPr="00B54669">
        <w:rPr>
          <w:rFonts w:ascii="Times New Roman" w:hAnsi="Times New Roman"/>
          <w:sz w:val="20"/>
          <w:szCs w:val="20"/>
        </w:rPr>
        <w:t xml:space="preserve"> </w:t>
      </w:r>
      <w:r w:rsidRPr="00B54669">
        <w:rPr>
          <w:rFonts w:ascii="Times New Roman" w:hAnsi="Times New Roman"/>
          <w:i/>
          <w:sz w:val="20"/>
          <w:szCs w:val="20"/>
        </w:rPr>
        <w:t>Daily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54669">
        <w:rPr>
          <w:rFonts w:ascii="Times New Roman" w:hAnsi="Times New Roman"/>
          <w:i/>
          <w:sz w:val="20"/>
          <w:szCs w:val="20"/>
        </w:rPr>
        <w:t xml:space="preserve">Spiral Math Review </w:t>
      </w:r>
      <w:r w:rsidRPr="00B54669">
        <w:rPr>
          <w:rFonts w:ascii="Times New Roman" w:hAnsi="Times New Roman"/>
          <w:sz w:val="20"/>
          <w:szCs w:val="20"/>
        </w:rPr>
        <w:t xml:space="preserve">and </w:t>
      </w:r>
      <w:r w:rsidRPr="00B54669">
        <w:rPr>
          <w:rFonts w:ascii="Times New Roman" w:hAnsi="Times New Roman"/>
          <w:i/>
          <w:sz w:val="20"/>
          <w:szCs w:val="20"/>
        </w:rPr>
        <w:t>Math Log</w:t>
      </w:r>
      <w:r>
        <w:rPr>
          <w:rFonts w:ascii="Times New Roman" w:hAnsi="Times New Roman"/>
          <w:sz w:val="20"/>
          <w:szCs w:val="20"/>
        </w:rPr>
        <w:t xml:space="preserve"> are due on </w:t>
      </w:r>
      <w:r w:rsidRPr="00B54669">
        <w:rPr>
          <w:rFonts w:ascii="Times New Roman" w:hAnsi="Times New Roman"/>
          <w:sz w:val="20"/>
          <w:szCs w:val="20"/>
        </w:rPr>
        <w:t>Friday</w:t>
      </w:r>
    </w:p>
    <w:p w:rsidR="009746AA" w:rsidRPr="00B54669" w:rsidRDefault="009746AA" w:rsidP="009746A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Reading: </w:t>
      </w:r>
      <w:r w:rsidRPr="00B54669">
        <w:rPr>
          <w:rFonts w:ascii="Times New Roman" w:hAnsi="Times New Roman"/>
          <w:i/>
          <w:sz w:val="20"/>
          <w:szCs w:val="20"/>
        </w:rPr>
        <w:t>Daily Reading practice</w:t>
      </w:r>
      <w:r>
        <w:rPr>
          <w:rFonts w:ascii="Times New Roman" w:hAnsi="Times New Roman"/>
          <w:sz w:val="20"/>
          <w:szCs w:val="20"/>
        </w:rPr>
        <w:t xml:space="preserve"> (Day 1-4) and </w:t>
      </w:r>
      <w:r>
        <w:rPr>
          <w:rFonts w:ascii="Times New Roman" w:hAnsi="Times New Roman"/>
          <w:i/>
          <w:sz w:val="20"/>
          <w:szCs w:val="20"/>
        </w:rPr>
        <w:t xml:space="preserve">Week </w:t>
      </w:r>
      <w:proofErr w:type="gramStart"/>
      <w:r>
        <w:rPr>
          <w:rFonts w:ascii="Times New Roman" w:hAnsi="Times New Roman"/>
          <w:i/>
          <w:sz w:val="20"/>
          <w:szCs w:val="20"/>
        </w:rPr>
        <w:t>By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Week Homework For better comprehension</w:t>
      </w:r>
      <w:r>
        <w:rPr>
          <w:rFonts w:ascii="Times New Roman" w:hAnsi="Times New Roman"/>
          <w:sz w:val="20"/>
          <w:szCs w:val="20"/>
        </w:rPr>
        <w:t xml:space="preserve"> due Friday</w:t>
      </w:r>
    </w:p>
    <w:p w:rsidR="009746AA" w:rsidRDefault="009746AA" w:rsidP="009746A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Spelling: </w:t>
      </w:r>
      <w:r>
        <w:rPr>
          <w:rFonts w:ascii="Times New Roman" w:hAnsi="Times New Roman"/>
          <w:sz w:val="20"/>
          <w:szCs w:val="20"/>
        </w:rPr>
        <w:t>Study the words you missed on your pre-test and be ready for your spelling evaluation on Thursday, September 8</w:t>
      </w:r>
      <w:r w:rsidRPr="009746AA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9746AA" w:rsidRDefault="009746AA" w:rsidP="009746AA">
      <w:proofErr w:type="gramStart"/>
      <w:r w:rsidRPr="00B86883">
        <w:rPr>
          <w:b/>
          <w:sz w:val="32"/>
          <w:szCs w:val="32"/>
          <w:bdr w:val="single" w:sz="4" w:space="0" w:color="auto"/>
          <w:shd w:val="clear" w:color="auto" w:fill="FFFF00"/>
        </w:rPr>
        <w:t>Newsletters</w:t>
      </w:r>
      <w:r>
        <w:rPr>
          <w:b/>
          <w:sz w:val="32"/>
          <w:szCs w:val="32"/>
        </w:rPr>
        <w:t xml:space="preserve">  </w:t>
      </w:r>
      <w:r>
        <w:t>Future</w:t>
      </w:r>
      <w:proofErr w:type="gramEnd"/>
      <w:r>
        <w:t xml:space="preserve"> newslette</w:t>
      </w:r>
      <w:r>
        <w:t xml:space="preserve">rs will be uploaded to Canvas </w:t>
      </w:r>
      <w:r>
        <w:t>each Monday afternoon.  Please read the new</w:t>
      </w:r>
      <w:r>
        <w:t>sletter each week to keep up to date</w:t>
      </w:r>
      <w:r>
        <w:t xml:space="preserve"> of our class and school activities as well as homework. In an effort to conserve ink and paper, newsletters will not be printed, but are available on CANVAS.</w:t>
      </w:r>
    </w:p>
    <w:p w:rsidR="009746AA" w:rsidRDefault="009746AA" w:rsidP="009746AA">
      <w:r>
        <w:t xml:space="preserve">To access Canvas: </w:t>
      </w:r>
    </w:p>
    <w:p w:rsidR="009746AA" w:rsidRDefault="009746AA" w:rsidP="009746AA">
      <w:pPr>
        <w:numPr>
          <w:ilvl w:val="0"/>
          <w:numId w:val="2"/>
        </w:numPr>
      </w:pPr>
      <w:r>
        <w:t>Franklin County Homepage</w:t>
      </w:r>
    </w:p>
    <w:p w:rsidR="009746AA" w:rsidRDefault="009746AA" w:rsidP="009746AA">
      <w:pPr>
        <w:numPr>
          <w:ilvl w:val="0"/>
          <w:numId w:val="2"/>
        </w:numPr>
      </w:pPr>
      <w:r>
        <w:t xml:space="preserve">Our Schools </w:t>
      </w:r>
    </w:p>
    <w:p w:rsidR="009746AA" w:rsidRDefault="009746AA" w:rsidP="009746AA">
      <w:pPr>
        <w:numPr>
          <w:ilvl w:val="0"/>
          <w:numId w:val="2"/>
        </w:numPr>
      </w:pPr>
      <w:r>
        <w:t>Bunn Elementary</w:t>
      </w:r>
    </w:p>
    <w:p w:rsidR="009746AA" w:rsidRDefault="009746AA" w:rsidP="009746AA">
      <w:pPr>
        <w:numPr>
          <w:ilvl w:val="0"/>
          <w:numId w:val="2"/>
        </w:numPr>
      </w:pPr>
      <w:r>
        <w:t>Quick Links</w:t>
      </w:r>
    </w:p>
    <w:p w:rsidR="009746AA" w:rsidRDefault="009746AA" w:rsidP="009746AA">
      <w:pPr>
        <w:pStyle w:val="ListParagraph"/>
        <w:numPr>
          <w:ilvl w:val="0"/>
          <w:numId w:val="2"/>
        </w:numPr>
      </w:pPr>
      <w:r>
        <w:t>Canvas Online</w:t>
      </w:r>
    </w:p>
    <w:p w:rsidR="009746AA" w:rsidRPr="00EB0FC8" w:rsidRDefault="009746AA" w:rsidP="009746A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Click on Mrs. Miller</w:t>
      </w: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B54669" w:rsidRDefault="00B54669" w:rsidP="00B54669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E13153" w:rsidRDefault="00E13153" w:rsidP="007752FC">
      <w:pPr>
        <w:rPr>
          <w:rFonts w:ascii="Curlz MT" w:hAnsi="Curlz MT"/>
          <w:sz w:val="40"/>
          <w:szCs w:val="40"/>
        </w:rPr>
      </w:pPr>
    </w:p>
    <w:p w:rsidR="00E13153" w:rsidRDefault="00E13153" w:rsidP="00E13153">
      <w:pPr>
        <w:jc w:val="center"/>
        <w:rPr>
          <w:rFonts w:ascii="Curlz MT" w:hAnsi="Curlz MT"/>
          <w:sz w:val="40"/>
          <w:szCs w:val="40"/>
        </w:rPr>
      </w:pPr>
    </w:p>
    <w:p w:rsidR="00E13153" w:rsidRDefault="00E13153" w:rsidP="00E13153">
      <w:pPr>
        <w:jc w:val="center"/>
        <w:rPr>
          <w:rFonts w:ascii="Curlz MT" w:hAnsi="Curlz MT"/>
          <w:sz w:val="40"/>
          <w:szCs w:val="40"/>
        </w:rPr>
      </w:pPr>
    </w:p>
    <w:p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E13153" w:rsidRDefault="00E13153" w:rsidP="00E13153">
      <w:pPr>
        <w:rPr>
          <w:b/>
          <w:sz w:val="32"/>
          <w:szCs w:val="32"/>
          <w:bdr w:val="single" w:sz="4" w:space="0" w:color="auto"/>
          <w:shd w:val="clear" w:color="auto" w:fill="FFFF00"/>
        </w:rPr>
      </w:pPr>
    </w:p>
    <w:p w:rsidR="00E13153" w:rsidRDefault="00E13153" w:rsidP="00E13153"/>
    <w:p w:rsidR="00E13153" w:rsidRDefault="00E13153">
      <w:pPr>
        <w:rPr>
          <w:rFonts w:cs="Times New Roman"/>
          <w:b/>
          <w:sz w:val="32"/>
          <w:szCs w:val="32"/>
        </w:rPr>
      </w:pPr>
    </w:p>
    <w:p w:rsidR="00E13153" w:rsidRDefault="00E13153">
      <w:pPr>
        <w:rPr>
          <w:rFonts w:cs="Times New Roman"/>
          <w:b/>
          <w:sz w:val="32"/>
          <w:szCs w:val="32"/>
        </w:rPr>
      </w:pPr>
    </w:p>
    <w:p w:rsidR="00E13153" w:rsidRDefault="00E13153">
      <w:pPr>
        <w:rPr>
          <w:rFonts w:cs="Times New Roman"/>
          <w:b/>
          <w:sz w:val="32"/>
          <w:szCs w:val="32"/>
        </w:rPr>
      </w:pPr>
    </w:p>
    <w:p w:rsidR="00E13153" w:rsidRDefault="00E13153">
      <w:pPr>
        <w:rPr>
          <w:rFonts w:cs="Times New Roman"/>
          <w:b/>
          <w:sz w:val="32"/>
          <w:szCs w:val="32"/>
        </w:rPr>
      </w:pPr>
    </w:p>
    <w:p w:rsidR="00E13153" w:rsidRDefault="00E13153">
      <w:pPr>
        <w:rPr>
          <w:rFonts w:cs="Times New Roman"/>
          <w:b/>
          <w:sz w:val="32"/>
          <w:szCs w:val="32"/>
        </w:rPr>
      </w:pPr>
    </w:p>
    <w:p w:rsidR="00E13153" w:rsidRDefault="00E13153">
      <w:pPr>
        <w:rPr>
          <w:rFonts w:cs="Times New Roman"/>
          <w:b/>
          <w:sz w:val="32"/>
          <w:szCs w:val="32"/>
        </w:rPr>
      </w:pPr>
    </w:p>
    <w:p w:rsidR="00E13153" w:rsidRDefault="00E13153">
      <w:pPr>
        <w:rPr>
          <w:rFonts w:cs="Times New Roman"/>
          <w:b/>
          <w:sz w:val="32"/>
          <w:szCs w:val="32"/>
        </w:rPr>
      </w:pPr>
    </w:p>
    <w:p w:rsidR="00E13153" w:rsidRDefault="00E13153">
      <w:pPr>
        <w:rPr>
          <w:rFonts w:cs="Times New Roman"/>
          <w:b/>
          <w:sz w:val="32"/>
          <w:szCs w:val="32"/>
        </w:rPr>
      </w:pPr>
    </w:p>
    <w:p w:rsidR="00E13153" w:rsidRDefault="00E13153">
      <w:pPr>
        <w:rPr>
          <w:rFonts w:cs="Times New Roman"/>
          <w:b/>
          <w:sz w:val="32"/>
          <w:szCs w:val="32"/>
        </w:rPr>
      </w:pPr>
    </w:p>
    <w:p w:rsidR="00E13153" w:rsidRPr="00A92C5E" w:rsidRDefault="00E13153">
      <w:pPr>
        <w:rPr>
          <w:rFonts w:cs="Times New Roman"/>
          <w:b/>
          <w:sz w:val="32"/>
          <w:szCs w:val="32"/>
        </w:rPr>
      </w:pPr>
    </w:p>
    <w:sectPr w:rsidR="00E13153" w:rsidRPr="00A92C5E" w:rsidSect="007752FC">
      <w:pgSz w:w="15840" w:h="12240" w:orient="landscape"/>
      <w:pgMar w:top="1620" w:right="1440" w:bottom="1800" w:left="1440" w:header="720" w:footer="720" w:gutter="0"/>
      <w:pgBorders w:offsetFrom="page">
        <w:top w:val="thinThickSmallGap" w:sz="24" w:space="31" w:color="auto"/>
        <w:left w:val="thinThickSmallGap" w:sz="24" w:space="31" w:color="auto"/>
        <w:bottom w:val="thickThinSmallGap" w:sz="24" w:space="31" w:color="auto"/>
        <w:right w:val="thickThinSmallGap" w:sz="24" w:space="31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39BD"/>
    <w:multiLevelType w:val="hybridMultilevel"/>
    <w:tmpl w:val="800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7BD4"/>
    <w:multiLevelType w:val="hybridMultilevel"/>
    <w:tmpl w:val="55C49782"/>
    <w:lvl w:ilvl="0" w:tplc="2FE4BA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B"/>
    <w:rsid w:val="00031E33"/>
    <w:rsid w:val="001C5403"/>
    <w:rsid w:val="001D3545"/>
    <w:rsid w:val="00300B47"/>
    <w:rsid w:val="00364228"/>
    <w:rsid w:val="003F0285"/>
    <w:rsid w:val="004503F2"/>
    <w:rsid w:val="004C64DA"/>
    <w:rsid w:val="00540636"/>
    <w:rsid w:val="005442E0"/>
    <w:rsid w:val="005978A4"/>
    <w:rsid w:val="007752FC"/>
    <w:rsid w:val="00832904"/>
    <w:rsid w:val="009746AA"/>
    <w:rsid w:val="00982EDE"/>
    <w:rsid w:val="009A22DE"/>
    <w:rsid w:val="00A31932"/>
    <w:rsid w:val="00A81062"/>
    <w:rsid w:val="00A92C5E"/>
    <w:rsid w:val="00AE3199"/>
    <w:rsid w:val="00B26DF2"/>
    <w:rsid w:val="00B54669"/>
    <w:rsid w:val="00BA5A07"/>
    <w:rsid w:val="00C95314"/>
    <w:rsid w:val="00CA0C5B"/>
    <w:rsid w:val="00E13153"/>
    <w:rsid w:val="00E21558"/>
    <w:rsid w:val="00E2374C"/>
    <w:rsid w:val="00EF285C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7D98F5-CF8F-446C-AF77-26344DED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E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E21558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E131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92EC-4E16-4CC7-AED5-734FD244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Adams</dc:creator>
  <cp:lastModifiedBy>Amanda Miller</cp:lastModifiedBy>
  <cp:revision>2</cp:revision>
  <dcterms:created xsi:type="dcterms:W3CDTF">2016-08-26T22:34:00Z</dcterms:created>
  <dcterms:modified xsi:type="dcterms:W3CDTF">2016-08-26T22:34:00Z</dcterms:modified>
</cp:coreProperties>
</file>